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8E68" w14:textId="77777777" w:rsidR="00D45F1F" w:rsidRPr="00D45F1F" w:rsidRDefault="00437FC6" w:rsidP="006A1E9F">
      <w:pPr>
        <w:jc w:val="center"/>
        <w:rPr>
          <w:rFonts w:ascii="Comic Sans MS" w:hAnsi="Comic Sans MS"/>
          <w:color w:val="FF0000"/>
          <w:sz w:val="48"/>
          <w:szCs w:val="48"/>
          <w:lang w:val="ru-RU"/>
        </w:rPr>
      </w:pPr>
      <w:r w:rsidRPr="00D45F1F">
        <w:rPr>
          <w:rFonts w:ascii="Comic Sans MS" w:hAnsi="Comic Sans MS"/>
          <w:color w:val="FF0000"/>
          <w:sz w:val="48"/>
          <w:szCs w:val="48"/>
          <w:lang w:val="ru-RU"/>
        </w:rPr>
        <w:t xml:space="preserve">ПОЗДРАВЛЯЕМ </w:t>
      </w:r>
    </w:p>
    <w:p w14:paraId="5B61DBC3" w14:textId="249201C5" w:rsidR="0093638D" w:rsidRPr="00E13431" w:rsidRDefault="00437FC6" w:rsidP="006A1E9F">
      <w:pPr>
        <w:jc w:val="center"/>
        <w:rPr>
          <w:rFonts w:ascii="Comic Sans MS" w:hAnsi="Comic Sans MS"/>
          <w:color w:val="FF0000"/>
          <w:sz w:val="48"/>
          <w:szCs w:val="48"/>
        </w:rPr>
      </w:pPr>
      <w:r w:rsidRPr="00D45F1F">
        <w:rPr>
          <w:rFonts w:ascii="Comic Sans MS" w:hAnsi="Comic Sans MS"/>
          <w:b/>
          <w:bCs/>
          <w:color w:val="FF0000"/>
          <w:sz w:val="36"/>
          <w:szCs w:val="36"/>
          <w:lang w:val="ru-RU"/>
        </w:rPr>
        <w:t>ПРИЗЕРОВ</w:t>
      </w:r>
      <w:r w:rsidR="00D45F1F" w:rsidRPr="00D45F1F">
        <w:rPr>
          <w:rFonts w:ascii="Comic Sans MS" w:hAnsi="Comic Sans MS"/>
          <w:color w:val="FF0000"/>
          <w:sz w:val="48"/>
          <w:szCs w:val="48"/>
          <w:lang w:val="ru-RU"/>
        </w:rPr>
        <w:t xml:space="preserve"> </w:t>
      </w:r>
      <w:r w:rsidRPr="00D45F1F">
        <w:rPr>
          <w:rFonts w:ascii="Comic Sans MS" w:hAnsi="Comic Sans MS"/>
          <w:color w:val="FF0000"/>
          <w:sz w:val="48"/>
          <w:szCs w:val="48"/>
          <w:lang w:val="ru-RU"/>
        </w:rPr>
        <w:t>городской метапредметной лингвистической олимпиады по французскому языку 2022</w:t>
      </w:r>
      <w:r w:rsidR="00E13431">
        <w:rPr>
          <w:rFonts w:ascii="Comic Sans MS" w:hAnsi="Comic Sans MS"/>
          <w:color w:val="FF0000"/>
          <w:sz w:val="48"/>
          <w:szCs w:val="48"/>
        </w:rPr>
        <w:t>:</w:t>
      </w:r>
    </w:p>
    <w:p w14:paraId="61D41F92" w14:textId="45436380" w:rsidR="00437FC6" w:rsidRPr="006A1E9F" w:rsidRDefault="00437FC6" w:rsidP="006A1E9F">
      <w:pPr>
        <w:jc w:val="center"/>
        <w:rPr>
          <w:b/>
          <w:bCs/>
          <w:sz w:val="72"/>
          <w:szCs w:val="7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658"/>
        <w:gridCol w:w="2409"/>
      </w:tblGrid>
      <w:tr w:rsidR="00437FC6" w:rsidRPr="006A1E9F" w14:paraId="283B68E6" w14:textId="77777777" w:rsidTr="00E13431">
        <w:tc>
          <w:tcPr>
            <w:tcW w:w="6658" w:type="dxa"/>
          </w:tcPr>
          <w:p w14:paraId="21CC16C2" w14:textId="77777777" w:rsidR="00437FC6" w:rsidRPr="006A1E9F" w:rsidRDefault="00437FC6" w:rsidP="006A1E9F">
            <w:pPr>
              <w:jc w:val="center"/>
              <w:rPr>
                <w:color w:val="4472C4" w:themeColor="accent1"/>
                <w:sz w:val="56"/>
                <w:szCs w:val="56"/>
              </w:rPr>
            </w:pPr>
            <w:r w:rsidRPr="006A1E9F">
              <w:rPr>
                <w:color w:val="4472C4" w:themeColor="accent1"/>
                <w:sz w:val="56"/>
                <w:szCs w:val="56"/>
              </w:rPr>
              <w:t xml:space="preserve">ФИ </w:t>
            </w:r>
            <w:proofErr w:type="spellStart"/>
            <w:r w:rsidRPr="006A1E9F">
              <w:rPr>
                <w:color w:val="4472C4" w:themeColor="accent1"/>
                <w:sz w:val="56"/>
                <w:szCs w:val="56"/>
              </w:rPr>
              <w:t>участника</w:t>
            </w:r>
            <w:proofErr w:type="spellEnd"/>
          </w:p>
        </w:tc>
        <w:tc>
          <w:tcPr>
            <w:tcW w:w="2409" w:type="dxa"/>
          </w:tcPr>
          <w:p w14:paraId="2D91C77A" w14:textId="77777777" w:rsidR="00437FC6" w:rsidRPr="006A1E9F" w:rsidRDefault="00437FC6" w:rsidP="006A1E9F">
            <w:pPr>
              <w:jc w:val="center"/>
              <w:rPr>
                <w:color w:val="4472C4" w:themeColor="accent1"/>
                <w:sz w:val="56"/>
                <w:szCs w:val="56"/>
              </w:rPr>
            </w:pPr>
            <w:proofErr w:type="spellStart"/>
            <w:r w:rsidRPr="006A1E9F">
              <w:rPr>
                <w:color w:val="4472C4" w:themeColor="accent1"/>
                <w:sz w:val="56"/>
                <w:szCs w:val="56"/>
              </w:rPr>
              <w:t>Класс</w:t>
            </w:r>
            <w:proofErr w:type="spellEnd"/>
          </w:p>
        </w:tc>
      </w:tr>
      <w:tr w:rsidR="00437FC6" w:rsidRPr="006A1E9F" w14:paraId="3F8FE8BF" w14:textId="77777777" w:rsidTr="00E13431">
        <w:tc>
          <w:tcPr>
            <w:tcW w:w="6658" w:type="dxa"/>
          </w:tcPr>
          <w:p w14:paraId="0A33FF53" w14:textId="3D0F0C40" w:rsidR="00437FC6" w:rsidRPr="006A1E9F" w:rsidRDefault="00437FC6" w:rsidP="006A1E9F">
            <w:pPr>
              <w:jc w:val="center"/>
              <w:rPr>
                <w:color w:val="92D050"/>
                <w:sz w:val="56"/>
                <w:szCs w:val="56"/>
              </w:rPr>
            </w:pPr>
            <w:proofErr w:type="spellStart"/>
            <w:r w:rsidRPr="006A1E9F">
              <w:rPr>
                <w:color w:val="92D050"/>
                <w:sz w:val="56"/>
                <w:szCs w:val="56"/>
              </w:rPr>
              <w:t>Ранченкова</w:t>
            </w:r>
            <w:proofErr w:type="spellEnd"/>
            <w:r w:rsidRPr="006A1E9F">
              <w:rPr>
                <w:color w:val="92D050"/>
                <w:sz w:val="56"/>
                <w:szCs w:val="56"/>
              </w:rPr>
              <w:t xml:space="preserve"> </w:t>
            </w:r>
            <w:proofErr w:type="spellStart"/>
            <w:r w:rsidRPr="006A1E9F">
              <w:rPr>
                <w:color w:val="92D050"/>
                <w:sz w:val="56"/>
                <w:szCs w:val="56"/>
              </w:rPr>
              <w:t>Диана</w:t>
            </w:r>
            <w:proofErr w:type="spellEnd"/>
          </w:p>
        </w:tc>
        <w:tc>
          <w:tcPr>
            <w:tcW w:w="2409" w:type="dxa"/>
          </w:tcPr>
          <w:p w14:paraId="07D6B65F" w14:textId="0555C740" w:rsidR="00437FC6" w:rsidRPr="006A1E9F" w:rsidRDefault="00437FC6" w:rsidP="006A1E9F">
            <w:pPr>
              <w:jc w:val="center"/>
              <w:rPr>
                <w:color w:val="92D050"/>
                <w:sz w:val="56"/>
                <w:szCs w:val="56"/>
              </w:rPr>
            </w:pPr>
            <w:r w:rsidRPr="006A1E9F">
              <w:rPr>
                <w:color w:val="92D050"/>
                <w:sz w:val="56"/>
                <w:szCs w:val="56"/>
              </w:rPr>
              <w:t>5</w:t>
            </w:r>
          </w:p>
        </w:tc>
      </w:tr>
      <w:tr w:rsidR="00437FC6" w:rsidRPr="006A1E9F" w14:paraId="009094EC" w14:textId="77777777" w:rsidTr="00E13431">
        <w:tc>
          <w:tcPr>
            <w:tcW w:w="6658" w:type="dxa"/>
          </w:tcPr>
          <w:p w14:paraId="0EE0B025" w14:textId="07397460" w:rsidR="00437FC6" w:rsidRPr="006A1E9F" w:rsidRDefault="00437FC6" w:rsidP="006A1E9F">
            <w:pPr>
              <w:jc w:val="center"/>
              <w:rPr>
                <w:color w:val="92D050"/>
                <w:sz w:val="56"/>
                <w:szCs w:val="56"/>
              </w:rPr>
            </w:pPr>
            <w:proofErr w:type="spellStart"/>
            <w:r w:rsidRPr="006A1E9F">
              <w:rPr>
                <w:color w:val="92D050"/>
                <w:sz w:val="56"/>
                <w:szCs w:val="56"/>
              </w:rPr>
              <w:t>Андреева</w:t>
            </w:r>
            <w:proofErr w:type="spellEnd"/>
            <w:r w:rsidRPr="006A1E9F">
              <w:rPr>
                <w:color w:val="92D050"/>
                <w:sz w:val="56"/>
                <w:szCs w:val="56"/>
              </w:rPr>
              <w:t xml:space="preserve"> </w:t>
            </w:r>
            <w:proofErr w:type="spellStart"/>
            <w:r w:rsidRPr="006A1E9F">
              <w:rPr>
                <w:color w:val="92D050"/>
                <w:sz w:val="56"/>
                <w:szCs w:val="56"/>
              </w:rPr>
              <w:t>Варвара</w:t>
            </w:r>
            <w:proofErr w:type="spellEnd"/>
          </w:p>
        </w:tc>
        <w:tc>
          <w:tcPr>
            <w:tcW w:w="2409" w:type="dxa"/>
          </w:tcPr>
          <w:p w14:paraId="5CD23D3A" w14:textId="457C4A07" w:rsidR="00437FC6" w:rsidRPr="006A1E9F" w:rsidRDefault="00437FC6" w:rsidP="006A1E9F">
            <w:pPr>
              <w:jc w:val="center"/>
              <w:rPr>
                <w:color w:val="92D050"/>
                <w:sz w:val="56"/>
                <w:szCs w:val="56"/>
              </w:rPr>
            </w:pPr>
            <w:r w:rsidRPr="006A1E9F">
              <w:rPr>
                <w:color w:val="92D050"/>
                <w:sz w:val="56"/>
                <w:szCs w:val="56"/>
              </w:rPr>
              <w:t>5</w:t>
            </w:r>
          </w:p>
        </w:tc>
      </w:tr>
      <w:tr w:rsidR="00437FC6" w:rsidRPr="006A1E9F" w14:paraId="7FE84ADF" w14:textId="77777777" w:rsidTr="00E13431">
        <w:tc>
          <w:tcPr>
            <w:tcW w:w="6658" w:type="dxa"/>
          </w:tcPr>
          <w:p w14:paraId="45ADD908" w14:textId="42324DFB" w:rsidR="00437FC6" w:rsidRPr="006A1E9F" w:rsidRDefault="00437FC6" w:rsidP="006A1E9F">
            <w:pPr>
              <w:jc w:val="center"/>
              <w:rPr>
                <w:color w:val="92D050"/>
                <w:sz w:val="56"/>
                <w:szCs w:val="56"/>
              </w:rPr>
            </w:pPr>
            <w:proofErr w:type="spellStart"/>
            <w:r w:rsidRPr="006A1E9F">
              <w:rPr>
                <w:color w:val="92D050"/>
                <w:sz w:val="56"/>
                <w:szCs w:val="56"/>
              </w:rPr>
              <w:t>Воробьев</w:t>
            </w:r>
            <w:proofErr w:type="spellEnd"/>
            <w:r w:rsidRPr="006A1E9F">
              <w:rPr>
                <w:color w:val="92D050"/>
                <w:sz w:val="56"/>
                <w:szCs w:val="56"/>
              </w:rPr>
              <w:t xml:space="preserve"> </w:t>
            </w:r>
            <w:proofErr w:type="spellStart"/>
            <w:r w:rsidRPr="006A1E9F">
              <w:rPr>
                <w:color w:val="92D050"/>
                <w:sz w:val="56"/>
                <w:szCs w:val="56"/>
              </w:rPr>
              <w:t>Ярослав</w:t>
            </w:r>
            <w:proofErr w:type="spellEnd"/>
          </w:p>
        </w:tc>
        <w:tc>
          <w:tcPr>
            <w:tcW w:w="2409" w:type="dxa"/>
          </w:tcPr>
          <w:p w14:paraId="396BE3B2" w14:textId="0BA45166" w:rsidR="00437FC6" w:rsidRPr="006A1E9F" w:rsidRDefault="00437FC6" w:rsidP="006A1E9F">
            <w:pPr>
              <w:jc w:val="center"/>
              <w:rPr>
                <w:color w:val="92D050"/>
                <w:sz w:val="56"/>
                <w:szCs w:val="56"/>
              </w:rPr>
            </w:pPr>
            <w:r w:rsidRPr="006A1E9F">
              <w:rPr>
                <w:color w:val="92D050"/>
                <w:sz w:val="56"/>
                <w:szCs w:val="56"/>
              </w:rPr>
              <w:t>5</w:t>
            </w:r>
          </w:p>
        </w:tc>
      </w:tr>
      <w:tr w:rsidR="006A1E9F" w:rsidRPr="006A1E9F" w14:paraId="0D847CD7" w14:textId="77777777" w:rsidTr="00E13431">
        <w:tc>
          <w:tcPr>
            <w:tcW w:w="6658" w:type="dxa"/>
          </w:tcPr>
          <w:p w14:paraId="0D8D4354" w14:textId="2173D160" w:rsidR="00437FC6" w:rsidRPr="006A1E9F" w:rsidRDefault="00437FC6" w:rsidP="006A1E9F">
            <w:pPr>
              <w:jc w:val="center"/>
              <w:rPr>
                <w:color w:val="00B050"/>
                <w:sz w:val="56"/>
                <w:szCs w:val="56"/>
              </w:rPr>
            </w:pPr>
            <w:proofErr w:type="spellStart"/>
            <w:r w:rsidRPr="006A1E9F">
              <w:rPr>
                <w:color w:val="00B050"/>
                <w:sz w:val="56"/>
                <w:szCs w:val="56"/>
              </w:rPr>
              <w:t>Лосева</w:t>
            </w:r>
            <w:proofErr w:type="spellEnd"/>
            <w:r w:rsidRPr="006A1E9F">
              <w:rPr>
                <w:color w:val="00B050"/>
                <w:sz w:val="56"/>
                <w:szCs w:val="56"/>
              </w:rPr>
              <w:t xml:space="preserve"> </w:t>
            </w:r>
            <w:proofErr w:type="spellStart"/>
            <w:r w:rsidRPr="006A1E9F">
              <w:rPr>
                <w:color w:val="00B050"/>
                <w:sz w:val="56"/>
                <w:szCs w:val="56"/>
              </w:rPr>
              <w:t>Софья</w:t>
            </w:r>
            <w:proofErr w:type="spellEnd"/>
          </w:p>
        </w:tc>
        <w:tc>
          <w:tcPr>
            <w:tcW w:w="2409" w:type="dxa"/>
          </w:tcPr>
          <w:p w14:paraId="7F5C99CB" w14:textId="7334164E" w:rsidR="00437FC6" w:rsidRPr="006A1E9F" w:rsidRDefault="00437FC6" w:rsidP="006A1E9F">
            <w:pPr>
              <w:jc w:val="center"/>
              <w:rPr>
                <w:color w:val="00B050"/>
                <w:sz w:val="56"/>
                <w:szCs w:val="56"/>
              </w:rPr>
            </w:pPr>
            <w:r w:rsidRPr="006A1E9F">
              <w:rPr>
                <w:color w:val="00B050"/>
                <w:sz w:val="56"/>
                <w:szCs w:val="56"/>
              </w:rPr>
              <w:t>6</w:t>
            </w:r>
          </w:p>
        </w:tc>
      </w:tr>
      <w:tr w:rsidR="006A1E9F" w:rsidRPr="006A1E9F" w14:paraId="4A05569F" w14:textId="77777777" w:rsidTr="00E13431">
        <w:tc>
          <w:tcPr>
            <w:tcW w:w="6658" w:type="dxa"/>
          </w:tcPr>
          <w:p w14:paraId="2EB60093" w14:textId="26F76050" w:rsidR="006A1E9F" w:rsidRPr="006A1E9F" w:rsidRDefault="006A1E9F" w:rsidP="006A1E9F">
            <w:pPr>
              <w:jc w:val="center"/>
              <w:rPr>
                <w:color w:val="00B0F0"/>
                <w:sz w:val="56"/>
                <w:szCs w:val="56"/>
              </w:rPr>
            </w:pPr>
            <w:proofErr w:type="spellStart"/>
            <w:r w:rsidRPr="006A1E9F">
              <w:rPr>
                <w:color w:val="00B0F0"/>
                <w:sz w:val="56"/>
                <w:szCs w:val="56"/>
              </w:rPr>
              <w:t>Васюнин</w:t>
            </w:r>
            <w:proofErr w:type="spellEnd"/>
            <w:r w:rsidRPr="006A1E9F">
              <w:rPr>
                <w:color w:val="00B0F0"/>
                <w:sz w:val="56"/>
                <w:szCs w:val="56"/>
              </w:rPr>
              <w:t xml:space="preserve"> </w:t>
            </w:r>
            <w:proofErr w:type="spellStart"/>
            <w:r w:rsidRPr="006A1E9F">
              <w:rPr>
                <w:color w:val="00B0F0"/>
                <w:sz w:val="56"/>
                <w:szCs w:val="56"/>
              </w:rPr>
              <w:t>Артем</w:t>
            </w:r>
            <w:proofErr w:type="spellEnd"/>
          </w:p>
        </w:tc>
        <w:tc>
          <w:tcPr>
            <w:tcW w:w="2409" w:type="dxa"/>
          </w:tcPr>
          <w:p w14:paraId="1740D149" w14:textId="7B36B088" w:rsidR="006A1E9F" w:rsidRPr="006A1E9F" w:rsidRDefault="006A1E9F" w:rsidP="006A1E9F">
            <w:pPr>
              <w:jc w:val="center"/>
              <w:rPr>
                <w:color w:val="00B0F0"/>
                <w:sz w:val="56"/>
                <w:szCs w:val="56"/>
              </w:rPr>
            </w:pPr>
            <w:r w:rsidRPr="006A1E9F">
              <w:rPr>
                <w:color w:val="00B0F0"/>
                <w:sz w:val="56"/>
                <w:szCs w:val="56"/>
              </w:rPr>
              <w:t>7</w:t>
            </w:r>
          </w:p>
        </w:tc>
      </w:tr>
      <w:tr w:rsidR="006A1E9F" w:rsidRPr="006A1E9F" w14:paraId="4FC37880" w14:textId="77777777" w:rsidTr="00E13431">
        <w:tc>
          <w:tcPr>
            <w:tcW w:w="6658" w:type="dxa"/>
          </w:tcPr>
          <w:p w14:paraId="49D8F2B8" w14:textId="14A28FB4" w:rsidR="006A1E9F" w:rsidRPr="006A1E9F" w:rsidRDefault="006A1E9F" w:rsidP="006A1E9F">
            <w:pPr>
              <w:jc w:val="center"/>
              <w:rPr>
                <w:color w:val="00B0F0"/>
                <w:sz w:val="56"/>
                <w:szCs w:val="56"/>
              </w:rPr>
            </w:pPr>
            <w:proofErr w:type="spellStart"/>
            <w:r w:rsidRPr="006A1E9F">
              <w:rPr>
                <w:color w:val="00B0F0"/>
                <w:sz w:val="56"/>
                <w:szCs w:val="56"/>
              </w:rPr>
              <w:t>Рыбинский</w:t>
            </w:r>
            <w:proofErr w:type="spellEnd"/>
            <w:r w:rsidRPr="006A1E9F">
              <w:rPr>
                <w:color w:val="00B0F0"/>
                <w:sz w:val="56"/>
                <w:szCs w:val="56"/>
              </w:rPr>
              <w:t xml:space="preserve"> Глеб</w:t>
            </w:r>
          </w:p>
        </w:tc>
        <w:tc>
          <w:tcPr>
            <w:tcW w:w="2409" w:type="dxa"/>
          </w:tcPr>
          <w:p w14:paraId="22E463CC" w14:textId="3B6F9693" w:rsidR="006A1E9F" w:rsidRPr="006A1E9F" w:rsidRDefault="006A1E9F" w:rsidP="006A1E9F">
            <w:pPr>
              <w:jc w:val="center"/>
              <w:rPr>
                <w:color w:val="00B0F0"/>
                <w:sz w:val="56"/>
                <w:szCs w:val="56"/>
              </w:rPr>
            </w:pPr>
            <w:r w:rsidRPr="006A1E9F">
              <w:rPr>
                <w:color w:val="00B0F0"/>
                <w:sz w:val="56"/>
                <w:szCs w:val="56"/>
              </w:rPr>
              <w:t>7</w:t>
            </w:r>
          </w:p>
        </w:tc>
      </w:tr>
      <w:tr w:rsidR="006A1E9F" w:rsidRPr="006A1E9F" w14:paraId="0421071B" w14:textId="77777777" w:rsidTr="00E13431">
        <w:tc>
          <w:tcPr>
            <w:tcW w:w="6658" w:type="dxa"/>
          </w:tcPr>
          <w:p w14:paraId="18F2B625" w14:textId="4F1E291F" w:rsidR="006A1E9F" w:rsidRPr="006A1E9F" w:rsidRDefault="006A1E9F" w:rsidP="006A1E9F">
            <w:pPr>
              <w:jc w:val="center"/>
              <w:rPr>
                <w:color w:val="00B0F0"/>
                <w:sz w:val="56"/>
                <w:szCs w:val="56"/>
              </w:rPr>
            </w:pPr>
            <w:proofErr w:type="spellStart"/>
            <w:r w:rsidRPr="006A1E9F">
              <w:rPr>
                <w:color w:val="00B0F0"/>
                <w:sz w:val="56"/>
                <w:szCs w:val="56"/>
              </w:rPr>
              <w:t>Иванов</w:t>
            </w:r>
            <w:proofErr w:type="spellEnd"/>
            <w:r w:rsidRPr="006A1E9F">
              <w:rPr>
                <w:color w:val="00B0F0"/>
                <w:sz w:val="56"/>
                <w:szCs w:val="56"/>
              </w:rPr>
              <w:t xml:space="preserve"> </w:t>
            </w:r>
            <w:proofErr w:type="spellStart"/>
            <w:r w:rsidRPr="006A1E9F">
              <w:rPr>
                <w:color w:val="00B0F0"/>
                <w:sz w:val="56"/>
                <w:szCs w:val="56"/>
              </w:rPr>
              <w:t>Константин</w:t>
            </w:r>
            <w:proofErr w:type="spellEnd"/>
          </w:p>
        </w:tc>
        <w:tc>
          <w:tcPr>
            <w:tcW w:w="2409" w:type="dxa"/>
          </w:tcPr>
          <w:p w14:paraId="324275A5" w14:textId="531C7A21" w:rsidR="006A1E9F" w:rsidRPr="006A1E9F" w:rsidRDefault="006A1E9F" w:rsidP="006A1E9F">
            <w:pPr>
              <w:jc w:val="center"/>
              <w:rPr>
                <w:color w:val="00B0F0"/>
                <w:sz w:val="56"/>
                <w:szCs w:val="56"/>
              </w:rPr>
            </w:pPr>
            <w:r w:rsidRPr="006A1E9F">
              <w:rPr>
                <w:color w:val="00B0F0"/>
                <w:sz w:val="56"/>
                <w:szCs w:val="56"/>
              </w:rPr>
              <w:t>7</w:t>
            </w:r>
          </w:p>
        </w:tc>
      </w:tr>
      <w:tr w:rsidR="00D45F1F" w:rsidRPr="00D45F1F" w14:paraId="36132DCC" w14:textId="77777777" w:rsidTr="00E13431">
        <w:tc>
          <w:tcPr>
            <w:tcW w:w="6658" w:type="dxa"/>
          </w:tcPr>
          <w:p w14:paraId="021A5753" w14:textId="0A624FF5" w:rsidR="006A1E9F" w:rsidRPr="00D45F1F" w:rsidRDefault="006A1E9F" w:rsidP="006A1E9F">
            <w:pPr>
              <w:jc w:val="center"/>
              <w:rPr>
                <w:color w:val="7030A0"/>
                <w:sz w:val="56"/>
                <w:szCs w:val="56"/>
              </w:rPr>
            </w:pPr>
            <w:proofErr w:type="spellStart"/>
            <w:r w:rsidRPr="00D45F1F">
              <w:rPr>
                <w:color w:val="7030A0"/>
                <w:sz w:val="56"/>
                <w:szCs w:val="56"/>
              </w:rPr>
              <w:t>Ерофеева</w:t>
            </w:r>
            <w:proofErr w:type="spellEnd"/>
            <w:r w:rsidRPr="00D45F1F">
              <w:rPr>
                <w:color w:val="7030A0"/>
                <w:sz w:val="56"/>
                <w:szCs w:val="56"/>
              </w:rPr>
              <w:t xml:space="preserve"> </w:t>
            </w:r>
            <w:proofErr w:type="spellStart"/>
            <w:r w:rsidRPr="00D45F1F">
              <w:rPr>
                <w:color w:val="7030A0"/>
                <w:sz w:val="56"/>
                <w:szCs w:val="56"/>
              </w:rPr>
              <w:t>Татьяна</w:t>
            </w:r>
            <w:proofErr w:type="spellEnd"/>
          </w:p>
        </w:tc>
        <w:tc>
          <w:tcPr>
            <w:tcW w:w="2409" w:type="dxa"/>
          </w:tcPr>
          <w:p w14:paraId="4794CDB0" w14:textId="78A22425" w:rsidR="006A1E9F" w:rsidRPr="00D45F1F" w:rsidRDefault="006A1E9F" w:rsidP="006A1E9F">
            <w:pPr>
              <w:jc w:val="center"/>
              <w:rPr>
                <w:color w:val="7030A0"/>
                <w:sz w:val="56"/>
                <w:szCs w:val="56"/>
              </w:rPr>
            </w:pPr>
            <w:r w:rsidRPr="00D45F1F">
              <w:rPr>
                <w:color w:val="7030A0"/>
                <w:sz w:val="56"/>
                <w:szCs w:val="56"/>
              </w:rPr>
              <w:t>8</w:t>
            </w:r>
          </w:p>
        </w:tc>
      </w:tr>
      <w:tr w:rsidR="00D45F1F" w:rsidRPr="00D45F1F" w14:paraId="733A5C75" w14:textId="77777777" w:rsidTr="00E13431">
        <w:tc>
          <w:tcPr>
            <w:tcW w:w="6658" w:type="dxa"/>
          </w:tcPr>
          <w:p w14:paraId="18D0CCBE" w14:textId="7F519DD8" w:rsidR="006A1E9F" w:rsidRPr="00D45F1F" w:rsidRDefault="006A1E9F" w:rsidP="006A1E9F">
            <w:pPr>
              <w:jc w:val="center"/>
              <w:rPr>
                <w:color w:val="7030A0"/>
                <w:sz w:val="56"/>
                <w:szCs w:val="56"/>
              </w:rPr>
            </w:pPr>
            <w:proofErr w:type="spellStart"/>
            <w:r w:rsidRPr="00D45F1F">
              <w:rPr>
                <w:color w:val="7030A0"/>
                <w:sz w:val="56"/>
                <w:szCs w:val="56"/>
              </w:rPr>
              <w:t>Найшулер</w:t>
            </w:r>
            <w:proofErr w:type="spellEnd"/>
            <w:r w:rsidRPr="00D45F1F">
              <w:rPr>
                <w:color w:val="7030A0"/>
                <w:sz w:val="56"/>
                <w:szCs w:val="56"/>
              </w:rPr>
              <w:t xml:space="preserve"> </w:t>
            </w:r>
            <w:proofErr w:type="spellStart"/>
            <w:r w:rsidRPr="00D45F1F">
              <w:rPr>
                <w:color w:val="7030A0"/>
                <w:sz w:val="56"/>
                <w:szCs w:val="56"/>
              </w:rPr>
              <w:t>Анастасия</w:t>
            </w:r>
            <w:proofErr w:type="spellEnd"/>
          </w:p>
        </w:tc>
        <w:tc>
          <w:tcPr>
            <w:tcW w:w="2409" w:type="dxa"/>
          </w:tcPr>
          <w:p w14:paraId="1D4B6280" w14:textId="792151CA" w:rsidR="006A1E9F" w:rsidRPr="00D45F1F" w:rsidRDefault="006A1E9F" w:rsidP="006A1E9F">
            <w:pPr>
              <w:jc w:val="center"/>
              <w:rPr>
                <w:color w:val="7030A0"/>
                <w:sz w:val="56"/>
                <w:szCs w:val="56"/>
              </w:rPr>
            </w:pPr>
            <w:r w:rsidRPr="00D45F1F">
              <w:rPr>
                <w:color w:val="7030A0"/>
                <w:sz w:val="56"/>
                <w:szCs w:val="56"/>
              </w:rPr>
              <w:t>8</w:t>
            </w:r>
          </w:p>
        </w:tc>
      </w:tr>
    </w:tbl>
    <w:p w14:paraId="1BBBF4C7" w14:textId="77777777" w:rsidR="00E13431" w:rsidRDefault="00E13431" w:rsidP="006A1E9F">
      <w:pPr>
        <w:jc w:val="center"/>
        <w:rPr>
          <w:color w:val="FF0000"/>
          <w:sz w:val="48"/>
          <w:szCs w:val="48"/>
          <w:lang w:val="ru-RU"/>
        </w:rPr>
      </w:pPr>
    </w:p>
    <w:p w14:paraId="75D81787" w14:textId="38B891BE" w:rsidR="00E13431" w:rsidRDefault="00E13431" w:rsidP="006A1E9F">
      <w:pPr>
        <w:jc w:val="center"/>
        <w:rPr>
          <w:color w:val="FF0000"/>
          <w:sz w:val="48"/>
          <w:szCs w:val="48"/>
          <w:lang w:val="ru-RU"/>
        </w:rPr>
      </w:pPr>
      <w:r>
        <w:rPr>
          <w:color w:val="FF0000"/>
          <w:sz w:val="48"/>
          <w:szCs w:val="48"/>
          <w:lang w:val="ru-RU"/>
        </w:rPr>
        <w:t>МОЛОДЦЫ!!!</w:t>
      </w:r>
    </w:p>
    <w:p w14:paraId="0A5AFCED" w14:textId="30A427A7" w:rsidR="00437FC6" w:rsidRPr="00D45F1F" w:rsidRDefault="00D45F1F" w:rsidP="006A1E9F">
      <w:pPr>
        <w:jc w:val="center"/>
        <w:rPr>
          <w:color w:val="FF0000"/>
          <w:sz w:val="48"/>
          <w:szCs w:val="48"/>
          <w:lang w:val="ru-RU"/>
        </w:rPr>
      </w:pPr>
      <w:r w:rsidRPr="00D45F1F">
        <w:rPr>
          <w:color w:val="FF0000"/>
          <w:sz w:val="48"/>
          <w:szCs w:val="48"/>
          <w:lang w:val="ru-RU"/>
        </w:rPr>
        <w:t>Спасибо учителям, подготовившим ребят</w:t>
      </w:r>
      <w:r>
        <w:rPr>
          <w:color w:val="FF0000"/>
          <w:sz w:val="48"/>
          <w:szCs w:val="48"/>
        </w:rPr>
        <w:t xml:space="preserve">: </w:t>
      </w:r>
      <w:r>
        <w:rPr>
          <w:color w:val="FF0000"/>
          <w:sz w:val="48"/>
          <w:szCs w:val="48"/>
          <w:lang w:val="ru-RU"/>
        </w:rPr>
        <w:t>Аникиевич Д.</w:t>
      </w:r>
      <w:r w:rsidR="00E13431">
        <w:rPr>
          <w:color w:val="FF0000"/>
          <w:sz w:val="48"/>
          <w:szCs w:val="48"/>
          <w:lang w:val="ru-RU"/>
        </w:rPr>
        <w:t xml:space="preserve"> </w:t>
      </w:r>
      <w:r>
        <w:rPr>
          <w:color w:val="FF0000"/>
          <w:sz w:val="48"/>
          <w:szCs w:val="48"/>
          <w:lang w:val="ru-RU"/>
        </w:rPr>
        <w:t xml:space="preserve">К., </w:t>
      </w:r>
      <w:proofErr w:type="spellStart"/>
      <w:r>
        <w:rPr>
          <w:color w:val="FF0000"/>
          <w:sz w:val="48"/>
          <w:szCs w:val="48"/>
          <w:lang w:val="ru-RU"/>
        </w:rPr>
        <w:t>Вишневецкой</w:t>
      </w:r>
      <w:proofErr w:type="spellEnd"/>
      <w:r>
        <w:rPr>
          <w:color w:val="FF0000"/>
          <w:sz w:val="48"/>
          <w:szCs w:val="48"/>
          <w:lang w:val="ru-RU"/>
        </w:rPr>
        <w:t xml:space="preserve"> Т.В., </w:t>
      </w:r>
      <w:proofErr w:type="spellStart"/>
      <w:r w:rsidR="00E13431">
        <w:rPr>
          <w:color w:val="FF0000"/>
          <w:sz w:val="48"/>
          <w:szCs w:val="48"/>
          <w:lang w:val="ru-RU"/>
        </w:rPr>
        <w:t>Гаровой</w:t>
      </w:r>
      <w:proofErr w:type="spellEnd"/>
      <w:r w:rsidR="00E13431">
        <w:rPr>
          <w:color w:val="FF0000"/>
          <w:sz w:val="48"/>
          <w:szCs w:val="48"/>
          <w:lang w:val="ru-RU"/>
        </w:rPr>
        <w:t xml:space="preserve"> </w:t>
      </w:r>
      <w:proofErr w:type="gramStart"/>
      <w:r w:rsidR="00E13431">
        <w:rPr>
          <w:color w:val="FF0000"/>
          <w:sz w:val="48"/>
          <w:szCs w:val="48"/>
          <w:lang w:val="ru-RU"/>
        </w:rPr>
        <w:t>Д.И.</w:t>
      </w:r>
      <w:proofErr w:type="gramEnd"/>
      <w:r w:rsidR="00E13431">
        <w:rPr>
          <w:color w:val="FF0000"/>
          <w:sz w:val="48"/>
          <w:szCs w:val="48"/>
          <w:lang w:val="ru-RU"/>
        </w:rPr>
        <w:t xml:space="preserve">, </w:t>
      </w:r>
      <w:r>
        <w:rPr>
          <w:color w:val="FF0000"/>
          <w:sz w:val="48"/>
          <w:szCs w:val="48"/>
          <w:lang w:val="ru-RU"/>
        </w:rPr>
        <w:t>Селивановой М.О.,</w:t>
      </w:r>
      <w:r w:rsidR="00E13431" w:rsidRPr="00E13431">
        <w:rPr>
          <w:color w:val="FF0000"/>
          <w:sz w:val="48"/>
          <w:szCs w:val="48"/>
          <w:lang w:val="ru-RU"/>
        </w:rPr>
        <w:t xml:space="preserve"> </w:t>
      </w:r>
      <w:r w:rsidR="00E13431">
        <w:rPr>
          <w:color w:val="FF0000"/>
          <w:sz w:val="48"/>
          <w:szCs w:val="48"/>
          <w:lang w:val="ru-RU"/>
        </w:rPr>
        <w:t>Смышляевой Е.А.</w:t>
      </w:r>
      <w:r w:rsidRPr="00D45F1F">
        <w:rPr>
          <w:color w:val="FF0000"/>
          <w:sz w:val="48"/>
          <w:szCs w:val="48"/>
          <w:lang w:val="ru-RU"/>
        </w:rPr>
        <w:t>!</w:t>
      </w:r>
    </w:p>
    <w:sectPr w:rsidR="00437FC6" w:rsidRPr="00D4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C6"/>
    <w:rsid w:val="00437FC6"/>
    <w:rsid w:val="006A1E9F"/>
    <w:rsid w:val="00766508"/>
    <w:rsid w:val="0093638D"/>
    <w:rsid w:val="00D45F1F"/>
    <w:rsid w:val="00E1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A21C5"/>
  <w15:chartTrackingRefBased/>
  <w15:docId w15:val="{6B724A6F-5FB1-4AC6-8DBC-3DB4DDB7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508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66508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7665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65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65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65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65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650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65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650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508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766508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66508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66508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76650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66508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766508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766508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66508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766508"/>
    <w:rPr>
      <w:b/>
      <w:bCs/>
      <w:smallCaps/>
      <w:color w:val="4472C4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766508"/>
    <w:pPr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766508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66508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766508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766508"/>
    <w:rPr>
      <w:b/>
      <w:bCs/>
    </w:rPr>
  </w:style>
  <w:style w:type="character" w:styleId="a9">
    <w:name w:val="Emphasis"/>
    <w:basedOn w:val="a0"/>
    <w:uiPriority w:val="20"/>
    <w:qFormat/>
    <w:rsid w:val="00766508"/>
    <w:rPr>
      <w:i/>
      <w:iCs/>
    </w:rPr>
  </w:style>
  <w:style w:type="paragraph" w:styleId="aa">
    <w:name w:val="No Spacing"/>
    <w:uiPriority w:val="1"/>
    <w:qFormat/>
    <w:rsid w:val="00766508"/>
  </w:style>
  <w:style w:type="paragraph" w:styleId="ab">
    <w:name w:val="List Paragraph"/>
    <w:basedOn w:val="a"/>
    <w:uiPriority w:val="34"/>
    <w:qFormat/>
    <w:rsid w:val="007665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6508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66508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766508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766508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766508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766508"/>
    <w:rPr>
      <w:b w:val="0"/>
      <w:bCs w:val="0"/>
      <w:i/>
      <w:iCs/>
      <w:color w:val="4472C4" w:themeColor="accent1"/>
    </w:rPr>
  </w:style>
  <w:style w:type="character" w:styleId="af0">
    <w:name w:val="Subtle Reference"/>
    <w:basedOn w:val="a0"/>
    <w:uiPriority w:val="31"/>
    <w:qFormat/>
    <w:rsid w:val="00766508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766508"/>
    <w:rPr>
      <w:b/>
      <w:bCs/>
      <w:smallCaps/>
      <w:color w:val="4472C4" w:themeColor="accent1"/>
      <w:spacing w:val="5"/>
      <w:u w:val="single"/>
    </w:rPr>
  </w:style>
  <w:style w:type="character" w:styleId="af2">
    <w:name w:val="Book Title"/>
    <w:basedOn w:val="a0"/>
    <w:uiPriority w:val="33"/>
    <w:qFormat/>
    <w:rsid w:val="00766508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766508"/>
    <w:pPr>
      <w:outlineLvl w:val="9"/>
    </w:pPr>
  </w:style>
  <w:style w:type="table" w:styleId="af4">
    <w:name w:val="Table Grid"/>
    <w:basedOn w:val="a1"/>
    <w:uiPriority w:val="39"/>
    <w:rsid w:val="00437FC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Замковой Глеб</dc:creator>
  <cp:keywords/>
  <dc:description/>
  <cp:lastModifiedBy>Замковой Глеб</cp:lastModifiedBy>
  <cp:revision>1</cp:revision>
  <dcterms:created xsi:type="dcterms:W3CDTF">2022-04-18T18:12:00Z</dcterms:created>
  <dcterms:modified xsi:type="dcterms:W3CDTF">2022-04-18T18:32:00Z</dcterms:modified>
</cp:coreProperties>
</file>