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8ACA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14:paraId="2749706E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гимназия №155 Центрального района Санкт-Петербурга</w:t>
      </w:r>
    </w:p>
    <w:p w14:paraId="476AF384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CFAB3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A8683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70F35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F1FE7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78481" w14:textId="77777777" w:rsidR="00A368FE" w:rsidRPr="00A368FE" w:rsidRDefault="00A368FE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F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2D0353C8" w14:textId="77777777" w:rsidR="00A368FE" w:rsidRPr="00A368FE" w:rsidRDefault="00A368FE" w:rsidP="00776E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B1F080" w14:textId="77777777" w:rsidR="00A368FE" w:rsidRPr="009227B1" w:rsidRDefault="00A368FE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B1">
        <w:rPr>
          <w:rFonts w:ascii="Times New Roman" w:hAnsi="Times New Roman" w:cs="Times New Roman"/>
          <w:b/>
          <w:sz w:val="28"/>
          <w:szCs w:val="28"/>
        </w:rPr>
        <w:t>«Новые формы организации внеурочной деятельности спортивно-оздоровительной нап</w:t>
      </w:r>
      <w:r w:rsidR="003E5AB2">
        <w:rPr>
          <w:rFonts w:ascii="Times New Roman" w:hAnsi="Times New Roman" w:cs="Times New Roman"/>
          <w:b/>
          <w:sz w:val="28"/>
          <w:szCs w:val="28"/>
        </w:rPr>
        <w:t>равленности как условие создания открытой образовательной среды гимназии</w:t>
      </w:r>
      <w:r w:rsidRPr="009227B1">
        <w:rPr>
          <w:rFonts w:ascii="Times New Roman" w:hAnsi="Times New Roman" w:cs="Times New Roman"/>
          <w:b/>
          <w:sz w:val="28"/>
          <w:szCs w:val="28"/>
        </w:rPr>
        <w:t>»</w:t>
      </w:r>
    </w:p>
    <w:p w14:paraId="0C645E55" w14:textId="77777777" w:rsidR="004F4EE3" w:rsidRPr="009227B1" w:rsidRDefault="004F4EE3" w:rsidP="004F4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B1">
        <w:rPr>
          <w:rFonts w:ascii="Times New Roman" w:hAnsi="Times New Roman" w:cs="Times New Roman"/>
          <w:b/>
          <w:sz w:val="28"/>
          <w:szCs w:val="28"/>
        </w:rPr>
        <w:t>(из опыта работы ГБОУ гимназии №155)</w:t>
      </w:r>
    </w:p>
    <w:p w14:paraId="018391DD" w14:textId="77777777" w:rsidR="004F4EE3" w:rsidRDefault="004F4EE3" w:rsidP="004F4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F7A7E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AF7E2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482B7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76DF6" w14:textId="77777777" w:rsidR="00A368FE" w:rsidRPr="00A368FE" w:rsidRDefault="00A368FE" w:rsidP="00A368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8FE">
        <w:rPr>
          <w:rFonts w:ascii="Times New Roman" w:hAnsi="Times New Roman" w:cs="Times New Roman"/>
          <w:b/>
          <w:sz w:val="28"/>
          <w:szCs w:val="28"/>
        </w:rPr>
        <w:t>Авторы:</w:t>
      </w:r>
    </w:p>
    <w:p w14:paraId="5AB25B25" w14:textId="77777777" w:rsidR="00A368FE" w:rsidRPr="00A368FE" w:rsidRDefault="00A368FE" w:rsidP="00A368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8FE">
        <w:rPr>
          <w:rFonts w:ascii="Times New Roman" w:hAnsi="Times New Roman" w:cs="Times New Roman"/>
          <w:b/>
          <w:sz w:val="28"/>
          <w:szCs w:val="28"/>
        </w:rPr>
        <w:t xml:space="preserve">Евдокимова Любовь Борисовна, </w:t>
      </w:r>
    </w:p>
    <w:p w14:paraId="075F800C" w14:textId="77777777" w:rsidR="00A368FE" w:rsidRPr="00A368FE" w:rsidRDefault="00A368FE" w:rsidP="00A368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8FE"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высшей категории</w:t>
      </w:r>
    </w:p>
    <w:p w14:paraId="75C00B85" w14:textId="77777777" w:rsidR="00A368FE" w:rsidRPr="00A368FE" w:rsidRDefault="00A368FE" w:rsidP="00A368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8FE">
        <w:rPr>
          <w:rFonts w:ascii="Times New Roman" w:hAnsi="Times New Roman" w:cs="Times New Roman"/>
          <w:b/>
          <w:sz w:val="28"/>
          <w:szCs w:val="28"/>
        </w:rPr>
        <w:t>Житкова Инна Юрьевна,</w:t>
      </w:r>
    </w:p>
    <w:p w14:paraId="6386F23D" w14:textId="77777777" w:rsidR="00A368FE" w:rsidRPr="00A368FE" w:rsidRDefault="00A368FE" w:rsidP="00A368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8FE">
        <w:rPr>
          <w:rFonts w:ascii="Times New Roman" w:hAnsi="Times New Roman" w:cs="Times New Roman"/>
          <w:i/>
          <w:sz w:val="28"/>
          <w:szCs w:val="28"/>
        </w:rPr>
        <w:t xml:space="preserve">учитель физической культуры </w:t>
      </w:r>
      <w:r w:rsidR="008B592D">
        <w:rPr>
          <w:rFonts w:ascii="Times New Roman" w:hAnsi="Times New Roman" w:cs="Times New Roman"/>
          <w:i/>
          <w:sz w:val="28"/>
          <w:szCs w:val="28"/>
        </w:rPr>
        <w:t>высшей категории</w:t>
      </w:r>
    </w:p>
    <w:p w14:paraId="4B07F0FD" w14:textId="024F385C" w:rsidR="00A368FE" w:rsidRDefault="00363116" w:rsidP="00A368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116">
        <w:rPr>
          <w:rFonts w:ascii="Times New Roman" w:hAnsi="Times New Roman" w:cs="Times New Roman"/>
          <w:b/>
          <w:sz w:val="28"/>
          <w:szCs w:val="28"/>
        </w:rPr>
        <w:t>Лебедева Ирина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7F678F2" w14:textId="77777777" w:rsidR="00363116" w:rsidRPr="00363116" w:rsidRDefault="00363116" w:rsidP="0036311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631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Заместитель директора по </w:t>
      </w:r>
      <w:proofErr w:type="gramStart"/>
      <w:r w:rsidRPr="00363116">
        <w:rPr>
          <w:rFonts w:ascii="Times New Roman" w:hAnsi="Times New Roman" w:cs="Times New Roman"/>
          <w:bCs/>
          <w:i/>
          <w:iCs/>
          <w:sz w:val="28"/>
          <w:szCs w:val="28"/>
        </w:rPr>
        <w:t>УВР ,</w:t>
      </w:r>
      <w:proofErr w:type="gramEnd"/>
      <w:r w:rsidRPr="003631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3431C251" w14:textId="34847B2F" w:rsidR="00363116" w:rsidRPr="00363116" w:rsidRDefault="00363116" w:rsidP="0036311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63116">
        <w:rPr>
          <w:rFonts w:ascii="Times New Roman" w:hAnsi="Times New Roman" w:cs="Times New Roman"/>
          <w:bCs/>
          <w:i/>
          <w:iCs/>
          <w:sz w:val="28"/>
          <w:szCs w:val="28"/>
        </w:rPr>
        <w:t>учитель б</w:t>
      </w:r>
      <w:r w:rsidR="008D41AF">
        <w:rPr>
          <w:rFonts w:ascii="Times New Roman" w:hAnsi="Times New Roman" w:cs="Times New Roman"/>
          <w:bCs/>
          <w:i/>
          <w:iCs/>
          <w:sz w:val="28"/>
          <w:szCs w:val="28"/>
        </w:rPr>
        <w:t>иологии высшей категории</w:t>
      </w:r>
    </w:p>
    <w:p w14:paraId="0AB50A28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357C0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5BEF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5AAFB" w14:textId="77777777" w:rsidR="009227B1" w:rsidRDefault="009227B1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D19C7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2C2C8" w14:textId="77777777" w:rsidR="00A368FE" w:rsidRDefault="00A368FE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14:paraId="2187442E" w14:textId="77777777" w:rsidR="00A368FE" w:rsidRDefault="00A8787D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г.</w:t>
      </w:r>
    </w:p>
    <w:p w14:paraId="49C275BA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4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42B2B93" w14:textId="77777777" w:rsidR="00397D42" w:rsidRPr="00397D42" w:rsidRDefault="00397D42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397D42" w:rsidRPr="00397D42" w14:paraId="6558AA5B" w14:textId="77777777" w:rsidTr="00397D42">
        <w:tc>
          <w:tcPr>
            <w:tcW w:w="988" w:type="dxa"/>
          </w:tcPr>
          <w:p w14:paraId="4733796C" w14:textId="77777777" w:rsidR="00397D42" w:rsidRPr="00397D42" w:rsidRDefault="00397D42" w:rsidP="00397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1CC607F7" w14:textId="77777777" w:rsidR="00397D42" w:rsidRPr="00397D42" w:rsidRDefault="00397D42" w:rsidP="00397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69" w:type="dxa"/>
          </w:tcPr>
          <w:p w14:paraId="742C5F80" w14:textId="77777777" w:rsidR="00397D42" w:rsidRPr="00397D42" w:rsidRDefault="00397D42" w:rsidP="0077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7D42" w:rsidRPr="00397D42" w14:paraId="7776ACB0" w14:textId="77777777" w:rsidTr="00397D42">
        <w:tc>
          <w:tcPr>
            <w:tcW w:w="988" w:type="dxa"/>
          </w:tcPr>
          <w:p w14:paraId="158C64D0" w14:textId="77777777" w:rsidR="00397D42" w:rsidRPr="00397D42" w:rsidRDefault="00397D42" w:rsidP="00397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46044DCA" w14:textId="77777777" w:rsidR="00397D42" w:rsidRPr="00397D42" w:rsidRDefault="00397D42" w:rsidP="00397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269" w:type="dxa"/>
          </w:tcPr>
          <w:p w14:paraId="2E290A23" w14:textId="77777777" w:rsidR="00397D42" w:rsidRPr="00397D42" w:rsidRDefault="00397D42" w:rsidP="0077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97D42" w:rsidRPr="00397D42" w14:paraId="7A1C8540" w14:textId="77777777" w:rsidTr="00397D42">
        <w:tc>
          <w:tcPr>
            <w:tcW w:w="988" w:type="dxa"/>
          </w:tcPr>
          <w:p w14:paraId="1ECBE32F" w14:textId="77777777" w:rsidR="00397D42" w:rsidRPr="00397D42" w:rsidRDefault="00397D42" w:rsidP="00397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ED756AC" w14:textId="77777777" w:rsidR="00397D42" w:rsidRPr="00397D42" w:rsidRDefault="00397D42" w:rsidP="00397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269" w:type="dxa"/>
          </w:tcPr>
          <w:p w14:paraId="7624BABB" w14:textId="77777777" w:rsidR="00397D42" w:rsidRPr="00397D42" w:rsidRDefault="00397D42" w:rsidP="0077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D42" w:rsidRPr="00397D42" w14:paraId="1C015188" w14:textId="77777777" w:rsidTr="00397D42">
        <w:tc>
          <w:tcPr>
            <w:tcW w:w="988" w:type="dxa"/>
          </w:tcPr>
          <w:p w14:paraId="3330E90E" w14:textId="77777777" w:rsidR="00397D42" w:rsidRPr="00397D42" w:rsidRDefault="00397D42" w:rsidP="00397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76697ADA" w14:textId="77777777" w:rsidR="00397D42" w:rsidRPr="00397D42" w:rsidRDefault="00397D42" w:rsidP="00397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269" w:type="dxa"/>
          </w:tcPr>
          <w:p w14:paraId="479AE2F3" w14:textId="77777777" w:rsidR="00397D42" w:rsidRPr="00397D42" w:rsidRDefault="00397D42" w:rsidP="0077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D42" w:rsidRPr="00397D42" w14:paraId="5385C112" w14:textId="77777777" w:rsidTr="00397D42">
        <w:tc>
          <w:tcPr>
            <w:tcW w:w="988" w:type="dxa"/>
          </w:tcPr>
          <w:p w14:paraId="79A18C4B" w14:textId="77777777" w:rsidR="00397D42" w:rsidRPr="00397D42" w:rsidRDefault="00397D42" w:rsidP="00397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45901ACC" w14:textId="77777777" w:rsidR="00397D42" w:rsidRPr="00397D42" w:rsidRDefault="00397D42" w:rsidP="00397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D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69" w:type="dxa"/>
          </w:tcPr>
          <w:p w14:paraId="4460E032" w14:textId="77777777" w:rsidR="00397D42" w:rsidRPr="00397D42" w:rsidRDefault="00397D42" w:rsidP="0077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4CA063" w14:textId="77777777" w:rsidR="00397D42" w:rsidRPr="00397D42" w:rsidRDefault="00397D42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1CF6F" w14:textId="77777777" w:rsidR="00397D42" w:rsidRPr="00397D42" w:rsidRDefault="00397D42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F8428" w14:textId="77777777" w:rsidR="00397D42" w:rsidRPr="00397D42" w:rsidRDefault="00397D42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DBA29" w14:textId="77777777" w:rsidR="00397D42" w:rsidRPr="00397D42" w:rsidRDefault="00397D42" w:rsidP="00776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BA99B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6A309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95056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BB254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53E78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A6866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3CC9F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DD91D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EF000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9E7E6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2295D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9A136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A78F3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EBE24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1704D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E1250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166D3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26560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7DA9B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A5822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3D271" w14:textId="77777777" w:rsidR="00397D42" w:rsidRDefault="00397D42" w:rsidP="00776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CF478" w14:textId="77777777" w:rsidR="00525444" w:rsidRPr="006E4A03" w:rsidRDefault="00FE0B1E" w:rsidP="00397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026B7B03" w14:textId="77777777" w:rsidR="006C47F1" w:rsidRDefault="00CA754D" w:rsidP="000E6A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</w:t>
      </w:r>
      <w:r w:rsidR="006C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6C47F1">
        <w:rPr>
          <w:rFonts w:ascii="Times New Roman" w:eastAsia="Times New Roman" w:hAnsi="Times New Roman"/>
          <w:sz w:val="28"/>
          <w:szCs w:val="28"/>
        </w:rPr>
        <w:t>п</w:t>
      </w:r>
      <w:r w:rsidR="006C47F1" w:rsidRPr="006C47F1">
        <w:rPr>
          <w:rFonts w:ascii="Times New Roman" w:eastAsia="Times New Roman" w:hAnsi="Times New Roman"/>
          <w:sz w:val="28"/>
          <w:szCs w:val="28"/>
        </w:rPr>
        <w:t xml:space="preserve">риоритетной целью образования становится </w:t>
      </w:r>
      <w:r w:rsidR="006C47F1" w:rsidRP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воспитание </w:t>
      </w:r>
      <w:r w:rsid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физически</w:t>
      </w:r>
      <w:r w:rsidR="006C47F1" w:rsidRP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 </w:t>
      </w:r>
      <w:r w:rsidR="0039218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всесторонне</w:t>
      </w:r>
      <w:r w:rsid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39218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гармонично развитой</w:t>
      </w:r>
      <w:r w:rsid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  <w:r w:rsidR="006C47F1" w:rsidRP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социально ответственной личности</w:t>
      </w:r>
      <w:r w:rsid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C47F1" w:rsidRPr="006C47F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 основе духовно-нравственных ценностей, исторических и национально-культурных традиций народов РФ</w:t>
      </w:r>
      <w:r w:rsidR="0039218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обладающей нравственными морально-волевыми качествами, адаптированной к сложным жизненным ситуациям.</w:t>
      </w:r>
    </w:p>
    <w:p w14:paraId="705AC647" w14:textId="659CF895" w:rsidR="00F3130E" w:rsidRPr="0039218F" w:rsidRDefault="00F365F3" w:rsidP="000E6A2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F3130E" w:rsidRPr="0039218F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="00F3130E" w:rsidRPr="0039218F">
        <w:rPr>
          <w:sz w:val="28"/>
          <w:szCs w:val="28"/>
        </w:rPr>
        <w:t xml:space="preserve"> </w:t>
      </w:r>
      <w:r w:rsidR="00146EF6">
        <w:rPr>
          <w:sz w:val="28"/>
          <w:szCs w:val="28"/>
        </w:rPr>
        <w:t>Федеральных государственных образовательных стандартов</w:t>
      </w:r>
      <w:r w:rsidR="00F3130E" w:rsidRPr="0039218F">
        <w:rPr>
          <w:sz w:val="28"/>
          <w:szCs w:val="28"/>
        </w:rPr>
        <w:t xml:space="preserve"> третьего поколения становятся:</w:t>
      </w:r>
    </w:p>
    <w:p w14:paraId="657587BB" w14:textId="77777777" w:rsidR="00F3130E" w:rsidRPr="00266BC0" w:rsidRDefault="00F3130E" w:rsidP="000E6A2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EF6">
        <w:rPr>
          <w:sz w:val="28"/>
          <w:szCs w:val="28"/>
        </w:rPr>
        <w:t>ф</w:t>
      </w:r>
      <w:r w:rsidRPr="00266BC0">
        <w:rPr>
          <w:sz w:val="28"/>
          <w:szCs w:val="28"/>
        </w:rPr>
        <w:t xml:space="preserve">ормирование навыков </w:t>
      </w:r>
      <w:r w:rsidRPr="00266BC0">
        <w:rPr>
          <w:bCs/>
          <w:sz w:val="28"/>
          <w:szCs w:val="28"/>
        </w:rPr>
        <w:t>здорового образа жизни</w:t>
      </w:r>
      <w:r>
        <w:rPr>
          <w:bCs/>
          <w:sz w:val="28"/>
          <w:szCs w:val="28"/>
        </w:rPr>
        <w:t>;</w:t>
      </w:r>
      <w:r w:rsidRPr="00266BC0">
        <w:rPr>
          <w:bCs/>
          <w:sz w:val="28"/>
          <w:szCs w:val="28"/>
        </w:rPr>
        <w:t xml:space="preserve"> </w:t>
      </w:r>
    </w:p>
    <w:p w14:paraId="68E4FE1A" w14:textId="77777777" w:rsidR="00F3130E" w:rsidRDefault="00F3130E" w:rsidP="000E6A2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46EF6">
        <w:rPr>
          <w:bCs/>
          <w:sz w:val="28"/>
          <w:szCs w:val="28"/>
        </w:rPr>
        <w:t>о</w:t>
      </w:r>
      <w:r w:rsidRPr="00266BC0">
        <w:rPr>
          <w:bCs/>
          <w:sz w:val="28"/>
          <w:szCs w:val="28"/>
        </w:rPr>
        <w:t xml:space="preserve">своение </w:t>
      </w:r>
      <w:r w:rsidRPr="00266BC0">
        <w:rPr>
          <w:sz w:val="28"/>
          <w:szCs w:val="28"/>
        </w:rPr>
        <w:t xml:space="preserve">всеми обучающимися </w:t>
      </w:r>
      <w:r w:rsidRPr="00266BC0">
        <w:rPr>
          <w:bCs/>
          <w:sz w:val="28"/>
          <w:szCs w:val="28"/>
        </w:rPr>
        <w:t>базовых навыков, компетенций</w:t>
      </w:r>
      <w:r>
        <w:rPr>
          <w:sz w:val="28"/>
          <w:szCs w:val="28"/>
        </w:rPr>
        <w:t>;</w:t>
      </w:r>
    </w:p>
    <w:p w14:paraId="33F51E3D" w14:textId="77777777" w:rsidR="00F3130E" w:rsidRPr="00266BC0" w:rsidRDefault="00F3130E" w:rsidP="000E6A2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EF6">
        <w:rPr>
          <w:bCs/>
          <w:sz w:val="28"/>
          <w:szCs w:val="28"/>
        </w:rPr>
        <w:t>л</w:t>
      </w:r>
      <w:r w:rsidRPr="00266BC0">
        <w:rPr>
          <w:bCs/>
          <w:sz w:val="28"/>
          <w:szCs w:val="28"/>
        </w:rPr>
        <w:t>ичностное развитие</w:t>
      </w:r>
      <w:r w:rsidRPr="00266BC0">
        <w:rPr>
          <w:sz w:val="28"/>
          <w:szCs w:val="28"/>
        </w:rPr>
        <w:t>: гражданское, патриотическое, духовно –нравственное, эстетическое, физическое, трудовое, экологическое, ценность научного познания</w:t>
      </w:r>
      <w:r>
        <w:rPr>
          <w:sz w:val="28"/>
          <w:szCs w:val="28"/>
        </w:rPr>
        <w:t>;</w:t>
      </w:r>
    </w:p>
    <w:p w14:paraId="5D95C820" w14:textId="77777777" w:rsidR="00F3130E" w:rsidRDefault="00F3130E" w:rsidP="000E6A21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46EF6">
        <w:rPr>
          <w:bCs/>
          <w:sz w:val="28"/>
          <w:szCs w:val="28"/>
        </w:rPr>
        <w:t>р</w:t>
      </w:r>
      <w:r w:rsidRPr="00266BC0">
        <w:rPr>
          <w:bCs/>
          <w:sz w:val="28"/>
          <w:szCs w:val="28"/>
        </w:rPr>
        <w:t>азвитие личностных качеств для адекватной ориентации в окружающем мире</w:t>
      </w:r>
      <w:r>
        <w:rPr>
          <w:bCs/>
          <w:sz w:val="28"/>
          <w:szCs w:val="28"/>
        </w:rPr>
        <w:t>;</w:t>
      </w:r>
    </w:p>
    <w:p w14:paraId="562B55C8" w14:textId="77777777" w:rsidR="00F3130E" w:rsidRDefault="00146EF6" w:rsidP="000E6A21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</w:t>
      </w:r>
      <w:r w:rsidR="00F3130E" w:rsidRPr="00266BC0">
        <w:rPr>
          <w:sz w:val="28"/>
          <w:szCs w:val="28"/>
        </w:rPr>
        <w:t xml:space="preserve">аправленность на </w:t>
      </w:r>
      <w:r w:rsidR="00F3130E" w:rsidRPr="00266BC0">
        <w:rPr>
          <w:bCs/>
          <w:sz w:val="28"/>
          <w:szCs w:val="28"/>
        </w:rPr>
        <w:t>коллективную работу, личностно значимую деятельность</w:t>
      </w:r>
      <w:r>
        <w:rPr>
          <w:bCs/>
          <w:sz w:val="28"/>
          <w:szCs w:val="28"/>
        </w:rPr>
        <w:t>.</w:t>
      </w:r>
    </w:p>
    <w:p w14:paraId="5786B18C" w14:textId="77777777" w:rsidR="00295A75" w:rsidRPr="00295A75" w:rsidRDefault="00D93B30" w:rsidP="00295A75">
      <w:pPr>
        <w:pStyle w:val="Default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Данные цели находят свое отражение в содержании образовательных программ всех уровней обучения, рабочих программ по предметам, программ внеурочной деятельност</w:t>
      </w:r>
      <w:r w:rsidR="00295A75">
        <w:rPr>
          <w:sz w:val="28"/>
          <w:szCs w:val="28"/>
        </w:rPr>
        <w:t xml:space="preserve">и и дополнительного образования, направленных на </w:t>
      </w:r>
      <w:r w:rsidR="00295A75">
        <w:rPr>
          <w:rFonts w:eastAsia="Times New Roman"/>
          <w:sz w:val="28"/>
          <w:szCs w:val="28"/>
        </w:rPr>
        <w:t>повышение общего уровня здоровья обучающихся</w:t>
      </w:r>
      <w:r w:rsidR="00295A75" w:rsidRPr="00295A75">
        <w:rPr>
          <w:rFonts w:eastAsia="Times New Roman"/>
          <w:sz w:val="28"/>
          <w:szCs w:val="28"/>
        </w:rPr>
        <w:t>, формировани</w:t>
      </w:r>
      <w:r w:rsidR="00295A75">
        <w:rPr>
          <w:rFonts w:eastAsia="Times New Roman"/>
          <w:sz w:val="28"/>
          <w:szCs w:val="28"/>
        </w:rPr>
        <w:t>е</w:t>
      </w:r>
      <w:r w:rsidR="00295A75" w:rsidRPr="00295A75">
        <w:rPr>
          <w:rFonts w:eastAsia="Times New Roman"/>
          <w:sz w:val="28"/>
          <w:szCs w:val="28"/>
        </w:rPr>
        <w:t xml:space="preserve"> ценностей зд</w:t>
      </w:r>
      <w:r w:rsidR="00295A75">
        <w:rPr>
          <w:rFonts w:eastAsia="Times New Roman"/>
          <w:sz w:val="28"/>
          <w:szCs w:val="28"/>
        </w:rPr>
        <w:t>орового образа жизни, сохранение</w:t>
      </w:r>
      <w:r w:rsidR="00295A75" w:rsidRPr="00295A75">
        <w:rPr>
          <w:rFonts w:eastAsia="Times New Roman"/>
          <w:sz w:val="28"/>
          <w:szCs w:val="28"/>
        </w:rPr>
        <w:t xml:space="preserve"> и укрепле</w:t>
      </w:r>
      <w:r w:rsidR="00295A75">
        <w:rPr>
          <w:rFonts w:eastAsia="Times New Roman"/>
          <w:sz w:val="28"/>
          <w:szCs w:val="28"/>
        </w:rPr>
        <w:t>ние</w:t>
      </w:r>
      <w:r w:rsidR="00295A75" w:rsidRPr="00295A75">
        <w:rPr>
          <w:rFonts w:eastAsia="Times New Roman"/>
          <w:sz w:val="28"/>
          <w:szCs w:val="28"/>
        </w:rPr>
        <w:t xml:space="preserve"> здоровья подрастающего поколения. </w:t>
      </w:r>
    </w:p>
    <w:p w14:paraId="6556242B" w14:textId="77777777" w:rsidR="006C47F1" w:rsidRPr="004F4EE3" w:rsidRDefault="006C47F1" w:rsidP="00295A7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6EF6">
        <w:rPr>
          <w:rFonts w:ascii="Times New Roman" w:eastAsia="Times New Roman" w:hAnsi="Times New Roman"/>
          <w:sz w:val="28"/>
          <w:szCs w:val="28"/>
        </w:rPr>
        <w:t xml:space="preserve">Целью </w:t>
      </w:r>
      <w:r w:rsidR="00146EF6" w:rsidRPr="00146EF6">
        <w:rPr>
          <w:rFonts w:ascii="Times New Roman" w:eastAsia="Times New Roman" w:hAnsi="Times New Roman"/>
          <w:sz w:val="28"/>
          <w:szCs w:val="28"/>
        </w:rPr>
        <w:t>гимназического образования является</w:t>
      </w:r>
      <w:r w:rsidRPr="004F4E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4EE3">
        <w:rPr>
          <w:rFonts w:ascii="Times New Roman" w:eastAsia="Times New Roman" w:hAnsi="Times New Roman"/>
          <w:bCs/>
          <w:sz w:val="28"/>
          <w:szCs w:val="28"/>
        </w:rPr>
        <w:t xml:space="preserve">повышение качества образования на основе </w:t>
      </w:r>
      <w:r w:rsidR="00146EF6">
        <w:rPr>
          <w:rFonts w:ascii="Times New Roman" w:eastAsia="Times New Roman" w:hAnsi="Times New Roman"/>
          <w:bCs/>
          <w:sz w:val="28"/>
          <w:szCs w:val="28"/>
        </w:rPr>
        <w:t xml:space="preserve">реализации новых стандартов образования путем </w:t>
      </w:r>
      <w:r w:rsidRPr="004F4EE3">
        <w:rPr>
          <w:rFonts w:ascii="Times New Roman" w:eastAsia="Times New Roman" w:hAnsi="Times New Roman"/>
          <w:bCs/>
          <w:sz w:val="28"/>
          <w:szCs w:val="28"/>
        </w:rPr>
        <w:t>интеграции учебной и внеурочной деятельности</w:t>
      </w:r>
      <w:r w:rsidR="009227B1">
        <w:rPr>
          <w:rFonts w:ascii="Times New Roman" w:eastAsia="Times New Roman" w:hAnsi="Times New Roman"/>
          <w:bCs/>
          <w:sz w:val="28"/>
          <w:szCs w:val="28"/>
        </w:rPr>
        <w:t xml:space="preserve">, основного и </w:t>
      </w:r>
      <w:r w:rsidR="00146EF6">
        <w:rPr>
          <w:rFonts w:ascii="Times New Roman" w:eastAsia="Times New Roman" w:hAnsi="Times New Roman"/>
          <w:bCs/>
          <w:sz w:val="28"/>
          <w:szCs w:val="28"/>
        </w:rPr>
        <w:t>дополнительн</w:t>
      </w:r>
      <w:r w:rsidR="009227B1">
        <w:rPr>
          <w:rFonts w:ascii="Times New Roman" w:eastAsia="Times New Roman" w:hAnsi="Times New Roman"/>
          <w:bCs/>
          <w:sz w:val="28"/>
          <w:szCs w:val="28"/>
        </w:rPr>
        <w:t>ого образования</w:t>
      </w:r>
      <w:r w:rsidR="00146EF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4B67D6F" w14:textId="77777777" w:rsidR="00CA754D" w:rsidRDefault="00CA754D" w:rsidP="000E6A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>остребованными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="00146EF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ориентированные на 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механизмов управления образованием, 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активизацию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мотиваци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>учащ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 xml:space="preserve">ся,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в деятельности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создание условий для </w:t>
      </w:r>
      <w:r w:rsidR="00146EF6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развития, </w:t>
      </w:r>
      <w:r w:rsidR="00D93B3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>умения учиться</w:t>
      </w:r>
      <w:r w:rsidR="00146EF6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 взаимодействовать с социумом</w:t>
      </w:r>
      <w:r w:rsidRPr="007E38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качественно усваиваются те знания, умения и навыки, которые интересны обучающимся и будут использованы в реальной жизни. </w:t>
      </w:r>
    </w:p>
    <w:p w14:paraId="57F6CFCF" w14:textId="77777777" w:rsidR="00CA754D" w:rsidRDefault="009C6CF1" w:rsidP="000E6A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</w:t>
      </w:r>
      <w:r w:rsidR="00CA754D" w:rsidRPr="0010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</w:t>
      </w:r>
      <w:r w:rsidR="0010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ием</w:t>
      </w:r>
      <w:r w:rsidR="00CA754D" w:rsidRPr="0010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 личности, ее социализации и самоопределения в обществе</w:t>
      </w:r>
      <w:r w:rsidR="00105E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становится создание эффективной образователь</w:t>
      </w:r>
      <w:r w:rsidR="009227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ной среды гимназии в общем, и образовательной среды уроков и внеурочных занятий</w:t>
      </w:r>
      <w:r w:rsidR="00C00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физической культуре</w:t>
      </w:r>
      <w:r w:rsidR="009227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частности.</w:t>
      </w:r>
    </w:p>
    <w:p w14:paraId="328F12CA" w14:textId="77777777" w:rsidR="00595577" w:rsidRDefault="00595577" w:rsidP="000E6A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3BA">
        <w:rPr>
          <w:rFonts w:ascii="Times New Roman" w:hAnsi="Times New Roman"/>
          <w:sz w:val="28"/>
          <w:szCs w:val="28"/>
        </w:rPr>
        <w:t>В широком смысле под развивающей образовательной средой понимается любое социокультурное пространство, в котором происходит развитие личности.</w:t>
      </w:r>
    </w:p>
    <w:p w14:paraId="35D09A03" w14:textId="77777777" w:rsidR="00595577" w:rsidRPr="004063BA" w:rsidRDefault="00595577" w:rsidP="000E6A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Л.С., Давыдов В.В., Эльконин Д.Б. считали, что развивающей средой является упорядоченное определенным образом пространство осуществления развивающего обучения [</w:t>
      </w:r>
      <w:r w:rsidRPr="00592877">
        <w:rPr>
          <w:rFonts w:ascii="Times New Roman" w:hAnsi="Times New Roman"/>
          <w:color w:val="FF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]. По мнению Хуторского А.В. развивающая среда </w:t>
      </w:r>
      <w:proofErr w:type="gramStart"/>
      <w:r>
        <w:rPr>
          <w:rFonts w:ascii="Times New Roman" w:hAnsi="Times New Roman"/>
          <w:sz w:val="28"/>
          <w:szCs w:val="28"/>
        </w:rPr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искусственно или естественно созданное социальное или культурное окружение, в которое входят обеспечивающие продуктивную деятельность человека разные содержания и средства образования [12,13].</w:t>
      </w:r>
    </w:p>
    <w:p w14:paraId="1EB13BA2" w14:textId="77777777" w:rsidR="000738ED" w:rsidRDefault="000738ED" w:rsidP="000E6A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Отечественные педагоги-психологи Андреев В.И., Богоявленская Д.Б., Карпова О.И. и др., авторы концепции развития одаренного ребенка, понимают под образовательной средой «</w:t>
      </w:r>
      <w:r w:rsidRPr="00105ED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целостную систему условий формирования личности, а также возможностей </w:t>
      </w:r>
      <w:r w:rsidRPr="00105ED7">
        <w:rPr>
          <w:rFonts w:ascii="Times New Roman" w:hAnsi="Times New Roman"/>
          <w:sz w:val="28"/>
          <w:szCs w:val="28"/>
          <w:shd w:val="clear" w:color="auto" w:fill="FFFFFF"/>
        </w:rPr>
        <w:t>ближнего и дальнего соци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ального окружения, содействующую</w:t>
      </w:r>
      <w:r w:rsidRPr="00105ED7">
        <w:rPr>
          <w:rFonts w:ascii="Times New Roman" w:hAnsi="Times New Roman"/>
          <w:sz w:val="28"/>
          <w:szCs w:val="28"/>
          <w:shd w:val="clear" w:color="auto" w:fill="FFFFFF"/>
        </w:rPr>
        <w:t xml:space="preserve"> ее развитию и самоопределению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05ED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04987D4" w14:textId="77777777" w:rsidR="000738ED" w:rsidRDefault="004C2FE7" w:rsidP="000E6A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42D">
        <w:rPr>
          <w:rFonts w:ascii="Times New Roman" w:hAnsi="Times New Roman"/>
          <w:sz w:val="28"/>
          <w:szCs w:val="28"/>
        </w:rPr>
        <w:t>О</w:t>
      </w:r>
      <w:r w:rsidR="00CA754D" w:rsidRPr="0061742D">
        <w:rPr>
          <w:rFonts w:ascii="Times New Roman" w:hAnsi="Times New Roman"/>
          <w:sz w:val="28"/>
          <w:szCs w:val="28"/>
        </w:rPr>
        <w:t>бразовательн</w:t>
      </w:r>
      <w:r w:rsidRPr="0061742D">
        <w:rPr>
          <w:rFonts w:ascii="Times New Roman" w:hAnsi="Times New Roman"/>
          <w:sz w:val="28"/>
          <w:szCs w:val="28"/>
        </w:rPr>
        <w:t>ая</w:t>
      </w:r>
      <w:r w:rsidR="00CA754D" w:rsidRPr="0061742D">
        <w:rPr>
          <w:rFonts w:ascii="Times New Roman" w:hAnsi="Times New Roman"/>
          <w:sz w:val="28"/>
          <w:szCs w:val="28"/>
        </w:rPr>
        <w:t xml:space="preserve"> сред</w:t>
      </w:r>
      <w:r w:rsidRPr="0061742D">
        <w:rPr>
          <w:rFonts w:ascii="Times New Roman" w:hAnsi="Times New Roman"/>
          <w:sz w:val="28"/>
          <w:szCs w:val="28"/>
        </w:rPr>
        <w:t>а</w:t>
      </w:r>
      <w:r w:rsidR="00CA754D" w:rsidRPr="0061742D">
        <w:rPr>
          <w:rFonts w:ascii="Times New Roman" w:hAnsi="Times New Roman"/>
          <w:sz w:val="28"/>
          <w:szCs w:val="28"/>
        </w:rPr>
        <w:t xml:space="preserve"> </w:t>
      </w:r>
      <w:r w:rsidR="000738ED">
        <w:rPr>
          <w:rFonts w:ascii="Times New Roman" w:hAnsi="Times New Roman"/>
          <w:sz w:val="28"/>
          <w:szCs w:val="28"/>
        </w:rPr>
        <w:t>урочных</w:t>
      </w:r>
      <w:r w:rsidR="00C00BC2" w:rsidRPr="0061742D">
        <w:rPr>
          <w:rFonts w:ascii="Times New Roman" w:hAnsi="Times New Roman"/>
          <w:sz w:val="28"/>
          <w:szCs w:val="28"/>
        </w:rPr>
        <w:t xml:space="preserve"> и внеурочных занятий по физической культуре</w:t>
      </w:r>
      <w:r w:rsidR="00CA754D" w:rsidRPr="006B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основана на принципах системности</w:t>
      </w:r>
      <w:r w:rsidR="000738ED">
        <w:rPr>
          <w:rFonts w:ascii="Times New Roman" w:hAnsi="Times New Roman"/>
          <w:sz w:val="28"/>
          <w:szCs w:val="28"/>
        </w:rPr>
        <w:t xml:space="preserve"> и систематичности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128B9">
        <w:rPr>
          <w:rFonts w:ascii="Times New Roman" w:hAnsi="Times New Roman"/>
          <w:sz w:val="28"/>
          <w:szCs w:val="28"/>
        </w:rPr>
        <w:t xml:space="preserve">преемственности и </w:t>
      </w:r>
      <w:r>
        <w:rPr>
          <w:rFonts w:ascii="Times New Roman" w:hAnsi="Times New Roman"/>
          <w:sz w:val="28"/>
          <w:szCs w:val="28"/>
        </w:rPr>
        <w:t xml:space="preserve">интеграции, личностно-ориентированного обучения, </w:t>
      </w:r>
      <w:r w:rsidR="00E7228E">
        <w:rPr>
          <w:rFonts w:ascii="Times New Roman" w:hAnsi="Times New Roman"/>
          <w:sz w:val="28"/>
          <w:szCs w:val="28"/>
        </w:rPr>
        <w:t xml:space="preserve">сотрудничества, </w:t>
      </w:r>
      <w:r w:rsidRPr="006B0C5B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сбережения</w:t>
      </w:r>
      <w:r w:rsidR="000738ED">
        <w:rPr>
          <w:rFonts w:ascii="Times New Roman" w:hAnsi="Times New Roman"/>
          <w:sz w:val="28"/>
          <w:szCs w:val="28"/>
        </w:rPr>
        <w:t>.</w:t>
      </w:r>
    </w:p>
    <w:p w14:paraId="6FEC788D" w14:textId="77777777" w:rsidR="000738ED" w:rsidRPr="000738ED" w:rsidRDefault="000E6A21" w:rsidP="00B128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находится в постоянном поиске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 </w:t>
      </w:r>
      <w:r w:rsidR="00863967">
        <w:rPr>
          <w:rFonts w:ascii="Times New Roman" w:hAnsi="Times New Roman" w:cs="Times New Roman"/>
          <w:sz w:val="28"/>
          <w:szCs w:val="28"/>
        </w:rPr>
        <w:t xml:space="preserve">нового содержания, 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педагогических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методов, 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="00863967">
        <w:rPr>
          <w:rFonts w:ascii="Times New Roman" w:hAnsi="Times New Roman" w:cs="Times New Roman"/>
          <w:sz w:val="28"/>
          <w:szCs w:val="28"/>
        </w:rPr>
        <w:t xml:space="preserve">обучения, воспитания и 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оздоровления детей. В настоящее время, учителям предоставлено право выбора учебных </w:t>
      </w:r>
      <w:r w:rsidR="00863967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могут быть реализованы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, учитывая </w:t>
      </w:r>
      <w:r>
        <w:rPr>
          <w:rFonts w:ascii="Times New Roman" w:hAnsi="Times New Roman" w:cs="Times New Roman"/>
          <w:sz w:val="28"/>
          <w:szCs w:val="28"/>
        </w:rPr>
        <w:t>направление образовательной деятельности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социальные запросы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0738ED" w:rsidRPr="000738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D99D53" w14:textId="2001ADD9" w:rsidR="001672C4" w:rsidRPr="004C333E" w:rsidRDefault="000738ED" w:rsidP="004C33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ED">
        <w:rPr>
          <w:rFonts w:ascii="Times New Roman" w:hAnsi="Times New Roman" w:cs="Times New Roman"/>
          <w:sz w:val="28"/>
          <w:szCs w:val="28"/>
        </w:rPr>
        <w:t xml:space="preserve">Актуальность данной методической разработки заключается в необходимости </w:t>
      </w:r>
      <w:r w:rsidR="000E6A21">
        <w:rPr>
          <w:rFonts w:ascii="Times New Roman" w:hAnsi="Times New Roman" w:cs="Times New Roman"/>
          <w:sz w:val="28"/>
          <w:szCs w:val="28"/>
        </w:rPr>
        <w:t xml:space="preserve">реализации интегративного подхода к организации урочной и внеурочной деятельности спортивно-оздоровительной направленности, </w:t>
      </w:r>
      <w:r w:rsidR="00F365F3">
        <w:rPr>
          <w:rFonts w:ascii="Times New Roman" w:hAnsi="Times New Roman" w:cs="Times New Roman"/>
          <w:sz w:val="28"/>
          <w:szCs w:val="28"/>
        </w:rPr>
        <w:t xml:space="preserve">поиске новых форм взаимодействия всех участников образовательного процесса, </w:t>
      </w:r>
      <w:r w:rsidR="00A20B82">
        <w:rPr>
          <w:rFonts w:ascii="Times New Roman" w:hAnsi="Times New Roman" w:cs="Times New Roman"/>
          <w:sz w:val="28"/>
          <w:szCs w:val="28"/>
        </w:rPr>
        <w:t>позволяющ</w:t>
      </w:r>
      <w:r w:rsidR="00F365F3">
        <w:rPr>
          <w:rFonts w:ascii="Times New Roman" w:hAnsi="Times New Roman" w:cs="Times New Roman"/>
          <w:sz w:val="28"/>
          <w:szCs w:val="28"/>
        </w:rPr>
        <w:t>их</w:t>
      </w:r>
      <w:r w:rsidR="00A20B82">
        <w:rPr>
          <w:rFonts w:ascii="Times New Roman" w:hAnsi="Times New Roman" w:cs="Times New Roman"/>
          <w:sz w:val="28"/>
          <w:szCs w:val="28"/>
        </w:rPr>
        <w:t xml:space="preserve"> формировать и </w:t>
      </w:r>
      <w:r w:rsidR="00863967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="00A20B82">
        <w:rPr>
          <w:rFonts w:ascii="Times New Roman" w:hAnsi="Times New Roman" w:cs="Times New Roman"/>
          <w:sz w:val="28"/>
          <w:szCs w:val="28"/>
        </w:rPr>
        <w:t>развивать</w:t>
      </w:r>
      <w:r w:rsidR="004C333E">
        <w:rPr>
          <w:rFonts w:ascii="Times New Roman" w:hAnsi="Times New Roman" w:cs="Times New Roman"/>
          <w:sz w:val="28"/>
          <w:szCs w:val="28"/>
        </w:rPr>
        <w:t xml:space="preserve"> </w:t>
      </w:r>
      <w:r w:rsidR="00A20B82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двигательные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физкультурной и спорт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деятельности, формировать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и безопасного образа жизни, </w:t>
      </w:r>
      <w:r w:rsidR="004C333E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="001672C4" w:rsidRPr="004C3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33E">
        <w:rPr>
          <w:rFonts w:ascii="Times New Roman" w:hAnsi="Times New Roman" w:cs="Times New Roman"/>
          <w:bCs/>
          <w:iCs/>
          <w:sz w:val="28"/>
          <w:szCs w:val="28"/>
        </w:rPr>
        <w:t>национально – культурные ценности и традиции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 w:rsid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</w:t>
      </w:r>
      <w:r w:rsidR="00B542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672C4" w:rsidRPr="004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физической культурой. </w:t>
      </w:r>
    </w:p>
    <w:p w14:paraId="00756CC5" w14:textId="333F0F16" w:rsidR="004C2FE7" w:rsidRPr="004C2FE7" w:rsidRDefault="004C2FE7" w:rsidP="00A87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данной работы: </w:t>
      </w:r>
      <w:r w:rsidR="00A8787D" w:rsidRPr="00A8787D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BD334E" w:rsidRPr="00BD334E">
        <w:rPr>
          <w:rFonts w:ascii="Times New Roman" w:hAnsi="Times New Roman" w:cs="Times New Roman"/>
          <w:sz w:val="28"/>
          <w:szCs w:val="28"/>
        </w:rPr>
        <w:t>внедрени</w:t>
      </w:r>
      <w:r w:rsidR="00BD334E">
        <w:rPr>
          <w:rFonts w:ascii="Times New Roman" w:hAnsi="Times New Roman" w:cs="Times New Roman"/>
          <w:sz w:val="28"/>
          <w:szCs w:val="28"/>
        </w:rPr>
        <w:t>е</w:t>
      </w:r>
      <w:r w:rsidR="00BD3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FE7">
        <w:rPr>
          <w:rFonts w:ascii="Times New Roman" w:hAnsi="Times New Roman" w:cs="Times New Roman"/>
          <w:sz w:val="28"/>
          <w:szCs w:val="28"/>
        </w:rPr>
        <w:t xml:space="preserve">новых форм организации </w:t>
      </w:r>
      <w:r w:rsidR="00BD334E"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4C2FE7">
        <w:rPr>
          <w:rFonts w:ascii="Times New Roman" w:hAnsi="Times New Roman" w:cs="Times New Roman"/>
          <w:sz w:val="28"/>
          <w:szCs w:val="28"/>
        </w:rPr>
        <w:t>деятельности спортивно-оздоровительн</w:t>
      </w:r>
      <w:r w:rsidR="00A12690">
        <w:rPr>
          <w:rFonts w:ascii="Times New Roman" w:hAnsi="Times New Roman" w:cs="Times New Roman"/>
          <w:sz w:val="28"/>
          <w:szCs w:val="28"/>
        </w:rPr>
        <w:t>ой</w:t>
      </w:r>
      <w:r w:rsidRPr="004C2FE7">
        <w:rPr>
          <w:rFonts w:ascii="Times New Roman" w:hAnsi="Times New Roman" w:cs="Times New Roman"/>
          <w:sz w:val="28"/>
          <w:szCs w:val="28"/>
        </w:rPr>
        <w:t xml:space="preserve"> нап</w:t>
      </w:r>
      <w:r w:rsidR="00592F57">
        <w:rPr>
          <w:rFonts w:ascii="Times New Roman" w:hAnsi="Times New Roman" w:cs="Times New Roman"/>
          <w:sz w:val="28"/>
          <w:szCs w:val="28"/>
        </w:rPr>
        <w:t>равленност</w:t>
      </w:r>
      <w:r w:rsidR="00A12690">
        <w:rPr>
          <w:rFonts w:ascii="Times New Roman" w:hAnsi="Times New Roman" w:cs="Times New Roman"/>
          <w:sz w:val="28"/>
          <w:szCs w:val="28"/>
        </w:rPr>
        <w:t>и,</w:t>
      </w:r>
      <w:r w:rsidR="00592F57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 w:rsidR="00BD334E">
        <w:rPr>
          <w:rFonts w:ascii="Times New Roman" w:hAnsi="Times New Roman" w:cs="Times New Roman"/>
          <w:sz w:val="28"/>
          <w:szCs w:val="28"/>
        </w:rPr>
        <w:t>при взаимодействии с родителями</w:t>
      </w:r>
      <w:r w:rsidR="00F365F3">
        <w:rPr>
          <w:rFonts w:ascii="Times New Roman" w:hAnsi="Times New Roman" w:cs="Times New Roman"/>
          <w:sz w:val="28"/>
          <w:szCs w:val="28"/>
        </w:rPr>
        <w:t>, являющихся</w:t>
      </w:r>
      <w:r w:rsidR="00BD334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B08F1">
        <w:rPr>
          <w:rFonts w:ascii="Times New Roman" w:hAnsi="Times New Roman" w:cs="Times New Roman"/>
          <w:sz w:val="28"/>
          <w:szCs w:val="28"/>
        </w:rPr>
        <w:t>ем</w:t>
      </w:r>
      <w:r w:rsidR="00BD334E">
        <w:rPr>
          <w:rFonts w:ascii="Times New Roman" w:hAnsi="Times New Roman" w:cs="Times New Roman"/>
          <w:sz w:val="28"/>
          <w:szCs w:val="28"/>
        </w:rPr>
        <w:t xml:space="preserve"> </w:t>
      </w:r>
      <w:r w:rsidR="00BD334E" w:rsidRPr="00BD334E">
        <w:rPr>
          <w:rFonts w:ascii="Times New Roman" w:hAnsi="Times New Roman" w:cs="Times New Roman"/>
          <w:sz w:val="28"/>
          <w:szCs w:val="28"/>
        </w:rPr>
        <w:t>создани</w:t>
      </w:r>
      <w:r w:rsidR="00BD334E">
        <w:rPr>
          <w:rFonts w:ascii="Times New Roman" w:hAnsi="Times New Roman" w:cs="Times New Roman"/>
          <w:sz w:val="28"/>
          <w:szCs w:val="28"/>
        </w:rPr>
        <w:t>я</w:t>
      </w:r>
      <w:r w:rsidR="00BD334E" w:rsidRPr="00BD334E">
        <w:rPr>
          <w:rFonts w:ascii="Times New Roman" w:hAnsi="Times New Roman" w:cs="Times New Roman"/>
          <w:sz w:val="28"/>
          <w:szCs w:val="28"/>
        </w:rPr>
        <w:t xml:space="preserve"> открытой образова</w:t>
      </w:r>
      <w:r w:rsidR="00BD334E">
        <w:rPr>
          <w:rFonts w:ascii="Times New Roman" w:hAnsi="Times New Roman" w:cs="Times New Roman"/>
          <w:sz w:val="28"/>
          <w:szCs w:val="28"/>
        </w:rPr>
        <w:t>тельной среды гимназии.</w:t>
      </w:r>
    </w:p>
    <w:p w14:paraId="33DA7F75" w14:textId="77777777" w:rsidR="004C2FE7" w:rsidRPr="00592F57" w:rsidRDefault="00592F57" w:rsidP="00A878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F57">
        <w:rPr>
          <w:rFonts w:ascii="Times New Roman" w:hAnsi="Times New Roman"/>
          <w:b/>
          <w:sz w:val="28"/>
          <w:szCs w:val="28"/>
        </w:rPr>
        <w:t>Задачи работы:</w:t>
      </w:r>
    </w:p>
    <w:p w14:paraId="605886B1" w14:textId="77777777" w:rsidR="00592F57" w:rsidRDefault="00A96DC8" w:rsidP="00A8787D">
      <w:pPr>
        <w:pStyle w:val="a7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интеграции тем и разделов программ </w:t>
      </w:r>
      <w:r w:rsidR="00E7228E">
        <w:rPr>
          <w:rFonts w:ascii="Times New Roman" w:hAnsi="Times New Roman"/>
          <w:sz w:val="28"/>
          <w:szCs w:val="28"/>
        </w:rPr>
        <w:t xml:space="preserve">урочной и </w:t>
      </w:r>
      <w:r>
        <w:rPr>
          <w:rFonts w:ascii="Times New Roman" w:hAnsi="Times New Roman"/>
          <w:sz w:val="28"/>
          <w:szCs w:val="28"/>
        </w:rPr>
        <w:t>внеурочной деятельнос</w:t>
      </w:r>
      <w:r w:rsidR="00E722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;</w:t>
      </w:r>
    </w:p>
    <w:p w14:paraId="3F341BD1" w14:textId="77777777" w:rsidR="00A96DC8" w:rsidRDefault="00A96DC8" w:rsidP="00A8787D">
      <w:pPr>
        <w:pStyle w:val="a7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описание новых форм организации деятельности разновозрастных групп обучающихся;</w:t>
      </w:r>
    </w:p>
    <w:p w14:paraId="4D1BE51C" w14:textId="77777777" w:rsidR="00E7228E" w:rsidRDefault="00E7228E" w:rsidP="00A8787D">
      <w:pPr>
        <w:pStyle w:val="a7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технологии педагогического взаимодействия с родителями;</w:t>
      </w:r>
    </w:p>
    <w:p w14:paraId="42314840" w14:textId="77777777" w:rsidR="00A96DC8" w:rsidRDefault="00A96DC8" w:rsidP="00A8787D">
      <w:pPr>
        <w:pStyle w:val="a7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</w:t>
      </w:r>
      <w:r w:rsidR="00E7228E">
        <w:rPr>
          <w:rFonts w:ascii="Times New Roman" w:hAnsi="Times New Roman"/>
          <w:sz w:val="28"/>
          <w:szCs w:val="28"/>
        </w:rPr>
        <w:t xml:space="preserve">ителей к совместному участию в мероприятиях </w:t>
      </w:r>
      <w:r w:rsidR="00E7228E" w:rsidRPr="004C2FE7">
        <w:rPr>
          <w:rFonts w:ascii="Times New Roman" w:hAnsi="Times New Roman" w:cs="Times New Roman"/>
          <w:sz w:val="28"/>
          <w:szCs w:val="28"/>
        </w:rPr>
        <w:t>спортивно-оздоровительн</w:t>
      </w:r>
      <w:r w:rsidR="00E7228E">
        <w:rPr>
          <w:rFonts w:ascii="Times New Roman" w:hAnsi="Times New Roman" w:cs="Times New Roman"/>
          <w:sz w:val="28"/>
          <w:szCs w:val="28"/>
        </w:rPr>
        <w:t>ой</w:t>
      </w:r>
      <w:r w:rsidR="00E7228E" w:rsidRPr="004C2FE7">
        <w:rPr>
          <w:rFonts w:ascii="Times New Roman" w:hAnsi="Times New Roman" w:cs="Times New Roman"/>
          <w:sz w:val="28"/>
          <w:szCs w:val="28"/>
        </w:rPr>
        <w:t xml:space="preserve"> нап</w:t>
      </w:r>
      <w:r w:rsidR="00E7228E">
        <w:rPr>
          <w:rFonts w:ascii="Times New Roman" w:hAnsi="Times New Roman" w:cs="Times New Roman"/>
          <w:sz w:val="28"/>
          <w:szCs w:val="28"/>
        </w:rPr>
        <w:t>равленности</w:t>
      </w:r>
      <w:r>
        <w:rPr>
          <w:rFonts w:ascii="Times New Roman" w:hAnsi="Times New Roman"/>
          <w:sz w:val="28"/>
          <w:szCs w:val="28"/>
        </w:rPr>
        <w:t>;</w:t>
      </w:r>
    </w:p>
    <w:p w14:paraId="77AD9A5C" w14:textId="77777777" w:rsidR="00A96DC8" w:rsidRPr="00592F57" w:rsidRDefault="00A96DC8" w:rsidP="00A8787D">
      <w:pPr>
        <w:pStyle w:val="a7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результативности внедрения новых форм </w:t>
      </w:r>
      <w:r w:rsidRPr="004C2FE7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реализуемых на основе интеграции урочных и внеурочных занятий </w:t>
      </w:r>
      <w:r w:rsidRPr="004C2FE7">
        <w:rPr>
          <w:rFonts w:ascii="Times New Roman" w:hAnsi="Times New Roman" w:cs="Times New Roman"/>
          <w:sz w:val="28"/>
          <w:szCs w:val="28"/>
        </w:rPr>
        <w:t>спортивно-оздоровительн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2FE7">
        <w:rPr>
          <w:rFonts w:ascii="Times New Roman" w:hAnsi="Times New Roman" w:cs="Times New Roman"/>
          <w:sz w:val="28"/>
          <w:szCs w:val="28"/>
        </w:rPr>
        <w:t xml:space="preserve"> нап</w:t>
      </w:r>
      <w:r>
        <w:rPr>
          <w:rFonts w:ascii="Times New Roman" w:hAnsi="Times New Roman" w:cs="Times New Roman"/>
          <w:sz w:val="28"/>
          <w:szCs w:val="28"/>
        </w:rPr>
        <w:t>равленности</w:t>
      </w:r>
      <w:r w:rsidR="00FC286A">
        <w:rPr>
          <w:rFonts w:ascii="Times New Roman" w:hAnsi="Times New Roman" w:cs="Times New Roman"/>
          <w:sz w:val="28"/>
          <w:szCs w:val="28"/>
        </w:rPr>
        <w:t>.</w:t>
      </w:r>
    </w:p>
    <w:p w14:paraId="5A07B6D4" w14:textId="77777777" w:rsidR="00A12690" w:rsidRDefault="00A12690" w:rsidP="00A878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FDC325" w14:textId="50F61ADB" w:rsidR="00A12690" w:rsidRPr="00E7228E" w:rsidRDefault="00A12690" w:rsidP="00A87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28E">
        <w:rPr>
          <w:rFonts w:ascii="Times New Roman" w:hAnsi="Times New Roman" w:cs="Times New Roman"/>
          <w:b/>
          <w:sz w:val="28"/>
          <w:szCs w:val="28"/>
        </w:rPr>
        <w:lastRenderedPageBreak/>
        <w:t>Новизна работы</w:t>
      </w:r>
      <w:r w:rsidR="00E7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28E">
        <w:rPr>
          <w:rFonts w:ascii="Times New Roman" w:hAnsi="Times New Roman" w:cs="Times New Roman"/>
          <w:sz w:val="28"/>
          <w:szCs w:val="28"/>
        </w:rPr>
        <w:t>заключается в описании алгоритма внедрения технологии педагогического взаимодействия с родителями</w:t>
      </w:r>
      <w:r w:rsidR="008B08F1">
        <w:rPr>
          <w:rFonts w:ascii="Times New Roman" w:hAnsi="Times New Roman" w:cs="Times New Roman"/>
          <w:sz w:val="28"/>
          <w:szCs w:val="28"/>
        </w:rPr>
        <w:t xml:space="preserve"> (из опыта работы гимназии №155)</w:t>
      </w:r>
      <w:r w:rsidR="00E7228E">
        <w:rPr>
          <w:rFonts w:ascii="Times New Roman" w:hAnsi="Times New Roman" w:cs="Times New Roman"/>
          <w:sz w:val="28"/>
          <w:szCs w:val="28"/>
        </w:rPr>
        <w:t xml:space="preserve">, разработке </w:t>
      </w:r>
      <w:r w:rsidR="00432B12">
        <w:rPr>
          <w:rFonts w:ascii="Times New Roman" w:hAnsi="Times New Roman" w:cs="Times New Roman"/>
          <w:sz w:val="28"/>
          <w:szCs w:val="28"/>
        </w:rPr>
        <w:t xml:space="preserve">и описании </w:t>
      </w:r>
      <w:r w:rsidR="00E7228E">
        <w:rPr>
          <w:rFonts w:ascii="Times New Roman" w:hAnsi="Times New Roman" w:cs="Times New Roman"/>
          <w:sz w:val="28"/>
          <w:szCs w:val="28"/>
        </w:rPr>
        <w:t>новых форм организации деятельности обучающихся и родителей («Шахматное рандеву», «Военно-патриотическая полоса препятствий», «Апрельская ракетка»)</w:t>
      </w:r>
    </w:p>
    <w:p w14:paraId="4634645E" w14:textId="77777777" w:rsidR="00A12690" w:rsidRDefault="00A12690" w:rsidP="00A87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28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432B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2B12" w:rsidRPr="00432B12">
        <w:rPr>
          <w:rFonts w:ascii="Times New Roman" w:hAnsi="Times New Roman" w:cs="Times New Roman"/>
          <w:sz w:val="28"/>
          <w:szCs w:val="28"/>
        </w:rPr>
        <w:t>учителя физической культуры, педагоги внеурочной деятельности и дополнительного образования, методисты.</w:t>
      </w:r>
    </w:p>
    <w:p w14:paraId="62FB42C9" w14:textId="77777777" w:rsidR="00397D42" w:rsidRPr="00432B12" w:rsidRDefault="00397D42" w:rsidP="00A87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D42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разновозрастные группы обучающихся, в том числе смешанного состава (1-11 класс).</w:t>
      </w:r>
    </w:p>
    <w:p w14:paraId="5C3E14A6" w14:textId="77777777" w:rsidR="00A12690" w:rsidRDefault="00A12690" w:rsidP="005769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8E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93B30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14:paraId="54AB1944" w14:textId="77777777" w:rsidR="00576921" w:rsidRDefault="00576921" w:rsidP="00576921">
      <w:pPr>
        <w:pStyle w:val="a7"/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содержания занятий урочной и внеурочной деятельности, способствующая раскрытию личностного потенциала гимназистов;</w:t>
      </w:r>
    </w:p>
    <w:p w14:paraId="42F5344C" w14:textId="77777777" w:rsidR="00576921" w:rsidRPr="00007122" w:rsidRDefault="00576921" w:rsidP="00576921">
      <w:pPr>
        <w:pStyle w:val="a7"/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7122">
        <w:rPr>
          <w:rFonts w:ascii="Times New Roman" w:hAnsi="Times New Roman"/>
          <w:sz w:val="28"/>
          <w:szCs w:val="28"/>
        </w:rPr>
        <w:t>использование разнообразных форм организации деятельности, направленных на взаимодействие всех субъектов образовательного процесса, способствующих всестороннему развитию гимназистов и повышению качества образовательного процесса;</w:t>
      </w:r>
    </w:p>
    <w:p w14:paraId="53E42558" w14:textId="77777777" w:rsidR="00576921" w:rsidRPr="00007122" w:rsidRDefault="00576921" w:rsidP="00576921">
      <w:pPr>
        <w:pStyle w:val="a7"/>
        <w:numPr>
          <w:ilvl w:val="0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7122">
        <w:rPr>
          <w:rFonts w:ascii="Times New Roman" w:hAnsi="Times New Roman"/>
          <w:sz w:val="28"/>
          <w:szCs w:val="28"/>
        </w:rPr>
        <w:t>применение эффективных современных образовательных технологий,</w:t>
      </w:r>
      <w:r>
        <w:rPr>
          <w:rFonts w:ascii="Times New Roman" w:hAnsi="Times New Roman"/>
          <w:sz w:val="28"/>
          <w:szCs w:val="28"/>
        </w:rPr>
        <w:t xml:space="preserve"> методов, приемов и средств обучения (технологии педагогического взаимодействия с родителями, игровые технологии и др.)</w:t>
      </w:r>
      <w:r w:rsidRPr="00007122">
        <w:rPr>
          <w:rFonts w:ascii="Times New Roman" w:hAnsi="Times New Roman"/>
          <w:sz w:val="28"/>
          <w:szCs w:val="28"/>
        </w:rPr>
        <w:t>;</w:t>
      </w:r>
    </w:p>
    <w:p w14:paraId="727983B9" w14:textId="77777777" w:rsidR="00D93B30" w:rsidRPr="00D93B30" w:rsidRDefault="00D93B30" w:rsidP="00576921">
      <w:pPr>
        <w:pStyle w:val="a7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30">
        <w:rPr>
          <w:rFonts w:ascii="Times New Roman" w:hAnsi="Times New Roman" w:cs="Times New Roman"/>
          <w:sz w:val="28"/>
          <w:szCs w:val="28"/>
        </w:rPr>
        <w:t>мотивированность педагогов к осуществлению совместной деятельности с родителями;</w:t>
      </w:r>
    </w:p>
    <w:p w14:paraId="3ABF397B" w14:textId="77777777" w:rsidR="00D93B30" w:rsidRPr="00D93B30" w:rsidRDefault="00D93B30" w:rsidP="00576921">
      <w:pPr>
        <w:pStyle w:val="a7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30">
        <w:rPr>
          <w:rFonts w:ascii="Times New Roman" w:hAnsi="Times New Roman" w:cs="Times New Roman"/>
          <w:sz w:val="28"/>
          <w:szCs w:val="28"/>
        </w:rPr>
        <w:t>заинтересованность обучающихся в предлагаемых формах взаимодействия;</w:t>
      </w:r>
    </w:p>
    <w:p w14:paraId="550D0577" w14:textId="77777777" w:rsidR="00D93B30" w:rsidRDefault="00D93B30" w:rsidP="00576921">
      <w:pPr>
        <w:pStyle w:val="a7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30">
        <w:rPr>
          <w:rFonts w:ascii="Times New Roman" w:hAnsi="Times New Roman" w:cs="Times New Roman"/>
          <w:sz w:val="28"/>
          <w:szCs w:val="28"/>
        </w:rPr>
        <w:t>наличие необходимого ресурсного обеспечения спортивных залов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9781A4" w14:textId="77777777" w:rsidR="00D93B30" w:rsidRPr="00D93B30" w:rsidRDefault="00D93B30" w:rsidP="00576921">
      <w:pPr>
        <w:pStyle w:val="a7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 родительской общественности в реализации образовательных проектов и программ спортивно-оздоровительной направленности.</w:t>
      </w:r>
    </w:p>
    <w:p w14:paraId="408A14C9" w14:textId="33211081" w:rsidR="00A12690" w:rsidRPr="00397D42" w:rsidRDefault="00A12690" w:rsidP="00F320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28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97D42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Pr="00E7228E">
        <w:rPr>
          <w:rFonts w:ascii="Times New Roman" w:hAnsi="Times New Roman" w:cs="Times New Roman"/>
          <w:b/>
          <w:sz w:val="28"/>
          <w:szCs w:val="28"/>
        </w:rPr>
        <w:t>и материалов</w:t>
      </w:r>
      <w:r w:rsidR="00397D42">
        <w:rPr>
          <w:rFonts w:ascii="Times New Roman" w:hAnsi="Times New Roman" w:cs="Times New Roman"/>
          <w:b/>
          <w:sz w:val="28"/>
          <w:szCs w:val="28"/>
        </w:rPr>
        <w:t>:</w:t>
      </w:r>
      <w:r w:rsidRPr="00E7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D42" w:rsidRPr="00397D42">
        <w:rPr>
          <w:rFonts w:ascii="Times New Roman" w:hAnsi="Times New Roman" w:cs="Times New Roman"/>
          <w:sz w:val="28"/>
          <w:szCs w:val="28"/>
        </w:rPr>
        <w:t xml:space="preserve">два спортивных зала, </w:t>
      </w:r>
      <w:r w:rsidR="00F32047">
        <w:rPr>
          <w:rFonts w:ascii="Times New Roman" w:hAnsi="Times New Roman" w:cs="Times New Roman"/>
          <w:sz w:val="28"/>
          <w:szCs w:val="28"/>
        </w:rPr>
        <w:t xml:space="preserve">гимнастические маты, баскетбольные и волейбольные мячи, теннисные мячи и ракетки, теннисные столы, </w:t>
      </w:r>
      <w:proofErr w:type="spellStart"/>
      <w:r w:rsidR="00F32047">
        <w:rPr>
          <w:rFonts w:ascii="Times New Roman" w:hAnsi="Times New Roman" w:cs="Times New Roman"/>
          <w:sz w:val="28"/>
          <w:szCs w:val="28"/>
        </w:rPr>
        <w:t>фитбольные</w:t>
      </w:r>
      <w:proofErr w:type="spellEnd"/>
      <w:r w:rsidR="00F32047">
        <w:rPr>
          <w:rFonts w:ascii="Times New Roman" w:hAnsi="Times New Roman" w:cs="Times New Roman"/>
          <w:sz w:val="28"/>
          <w:szCs w:val="28"/>
        </w:rPr>
        <w:t xml:space="preserve"> мячи, скакалки, волейбольная сетка, </w:t>
      </w:r>
      <w:r w:rsidR="00F32047">
        <w:rPr>
          <w:rFonts w:ascii="Times New Roman" w:hAnsi="Times New Roman" w:cs="Times New Roman"/>
          <w:sz w:val="28"/>
          <w:szCs w:val="28"/>
        </w:rPr>
        <w:lastRenderedPageBreak/>
        <w:t>стойки для прыжков, станок для отжимания, гимнастический конь, гимнастические скамейки, шведская стенка, татами.</w:t>
      </w:r>
    </w:p>
    <w:p w14:paraId="64433008" w14:textId="77777777" w:rsidR="00A12690" w:rsidRDefault="00A12690" w:rsidP="00397D42">
      <w:pPr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C79B0D" w14:textId="77777777" w:rsidR="00576921" w:rsidRPr="00397D42" w:rsidRDefault="00576921" w:rsidP="005769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7D42">
        <w:rPr>
          <w:rFonts w:ascii="Times New Roman" w:hAnsi="Times New Roman"/>
          <w:b/>
          <w:sz w:val="28"/>
          <w:szCs w:val="28"/>
        </w:rPr>
        <w:t>ОСНОВНАЯ ЧАСТЬ</w:t>
      </w:r>
    </w:p>
    <w:p w14:paraId="0A941053" w14:textId="77777777" w:rsidR="00576921" w:rsidRDefault="00576921" w:rsidP="005769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02AB19" w14:textId="77777777" w:rsidR="00D23830" w:rsidRDefault="00133FED" w:rsidP="006E1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о-оздоровительная деятельность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одним из основных видов внеурочной работы в гимназии</w:t>
      </w:r>
      <w:r w:rsidRPr="001174A6">
        <w:rPr>
          <w:rFonts w:ascii="Times New Roman" w:hAnsi="Times New Roman" w:cs="Times New Roman"/>
          <w:color w:val="C0504D"/>
          <w:sz w:val="28"/>
          <w:szCs w:val="28"/>
          <w:shd w:val="clear" w:color="auto" w:fill="FFFFFF"/>
        </w:rPr>
        <w:t>.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урочных и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внеурочных занятий способствует совершенствованию двигательных умений и навыков учащихся. </w:t>
      </w:r>
    </w:p>
    <w:p w14:paraId="39CD8627" w14:textId="684A823E" w:rsidR="00D23830" w:rsidRPr="00D23830" w:rsidRDefault="00D23830" w:rsidP="00D23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30">
        <w:rPr>
          <w:rFonts w:ascii="Times New Roman" w:hAnsi="Times New Roman" w:cs="Times New Roman"/>
          <w:sz w:val="28"/>
          <w:szCs w:val="28"/>
        </w:rPr>
        <w:t>Интеграция урочной и внеурочной деятельности дает положительные результаты в вопросах формирования гражданских качеств личности и в целом здоровья школьников, а также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30">
        <w:rPr>
          <w:rFonts w:ascii="Times New Roman" w:hAnsi="Times New Roman" w:cs="Times New Roman"/>
          <w:sz w:val="28"/>
          <w:szCs w:val="28"/>
        </w:rPr>
        <w:t>и восполнению двигательной активности учащихся, повышенного интереса к занятиям физической культурой, спортом, социализации личности в современных условиях, развитию творческих способностей.</w:t>
      </w:r>
    </w:p>
    <w:p w14:paraId="3B2AB275" w14:textId="4D6AADA8" w:rsidR="006E1C60" w:rsidRDefault="00133FED" w:rsidP="006E1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большая часть детей активно участвуют в спортивных событиях гимназии; дети с ослабленным здоровьем тоже являются участниками спортивных событий: для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предусмотрены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и роли. </w:t>
      </w:r>
      <w:r w:rsidR="006E1C60" w:rsidRPr="00BA75B2">
        <w:rPr>
          <w:rFonts w:ascii="Times New Roman" w:hAnsi="Times New Roman" w:cs="Times New Roman"/>
          <w:sz w:val="28"/>
          <w:szCs w:val="28"/>
        </w:rPr>
        <w:t xml:space="preserve">Главным преимуществом внеурочной деятельности является предоставление учащимся большого спектра занятий для их развития. </w:t>
      </w:r>
    </w:p>
    <w:p w14:paraId="32E89E4A" w14:textId="77777777" w:rsidR="00B65774" w:rsidRDefault="00B65774" w:rsidP="00B6577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Модель внеурочной деятельности</w:t>
      </w:r>
      <w:r w:rsidRPr="00B65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гимназии определяет состав и структуру физкультурно-спортивного и спортивно-оздоровительного направлений, а также форму их организации, объёму внеурочной деятельности на ступенях начального и основного общего образования с учетом интересов обучающихся и возможностей школы.</w:t>
      </w:r>
    </w:p>
    <w:p w14:paraId="40B9F73E" w14:textId="248877DC" w:rsidR="00B65774" w:rsidRPr="00B65774" w:rsidRDefault="00B65774" w:rsidP="00B6577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5774">
        <w:rPr>
          <w:rFonts w:ascii="Times New Roman" w:hAnsi="Times New Roman" w:cs="Times New Roman"/>
          <w:b/>
          <w:bCs/>
          <w:sz w:val="28"/>
          <w:szCs w:val="28"/>
        </w:rPr>
        <w:t>неурочн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B65774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657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4ED087" w14:textId="77777777" w:rsidR="00B65774" w:rsidRPr="00B65774" w:rsidRDefault="00B65774" w:rsidP="00B65774">
      <w:pPr>
        <w:pStyle w:val="a7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sz w:val="28"/>
          <w:szCs w:val="28"/>
        </w:rPr>
        <w:t>является логическим продолжением урока, имеет наиболее ярко выраженные воспитательные функции;</w:t>
      </w:r>
    </w:p>
    <w:p w14:paraId="1FA29E11" w14:textId="77777777" w:rsidR="00B65774" w:rsidRPr="00B65774" w:rsidRDefault="00B65774" w:rsidP="00B65774">
      <w:pPr>
        <w:pStyle w:val="a7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sz w:val="28"/>
          <w:szCs w:val="28"/>
        </w:rPr>
        <w:t>строится с учетом интересов детей, возможностей учителя и учебного заведения;</w:t>
      </w:r>
    </w:p>
    <w:p w14:paraId="7BD93844" w14:textId="77777777" w:rsidR="00B65774" w:rsidRPr="00B65774" w:rsidRDefault="00B65774" w:rsidP="00B65774">
      <w:pPr>
        <w:pStyle w:val="a7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sz w:val="28"/>
          <w:szCs w:val="28"/>
        </w:rPr>
        <w:t>привлекательна для обучающихся тем, что они становятся участниками моделируемых событий.</w:t>
      </w:r>
    </w:p>
    <w:p w14:paraId="57508190" w14:textId="77777777" w:rsidR="00B65774" w:rsidRPr="00B65774" w:rsidRDefault="00B65774" w:rsidP="00B6577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принципы организации внеурочной деятельности в гимназии:</w:t>
      </w:r>
    </w:p>
    <w:p w14:paraId="46874AB4" w14:textId="77777777" w:rsidR="00B65774" w:rsidRPr="00B65774" w:rsidRDefault="00B65774" w:rsidP="00B65774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sz w:val="28"/>
          <w:szCs w:val="28"/>
        </w:rPr>
        <w:t>соответствие возрастным особенностям учащихся;</w:t>
      </w:r>
    </w:p>
    <w:p w14:paraId="4F49A99D" w14:textId="448CFA97" w:rsidR="00B65774" w:rsidRPr="00B65774" w:rsidRDefault="00B65774" w:rsidP="00B65774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sz w:val="28"/>
          <w:szCs w:val="28"/>
        </w:rPr>
        <w:t>опора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65774">
        <w:rPr>
          <w:rFonts w:ascii="Times New Roman" w:hAnsi="Times New Roman" w:cs="Times New Roman"/>
          <w:sz w:val="28"/>
          <w:szCs w:val="28"/>
        </w:rPr>
        <w:t>положительный опыт организации внеурочной деятельности школы;</w:t>
      </w:r>
    </w:p>
    <w:p w14:paraId="36B3A5E2" w14:textId="77777777" w:rsidR="00B65774" w:rsidRDefault="00B65774" w:rsidP="00B65774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14:paraId="1AE34A26" w14:textId="43C34ED2" w:rsidR="00B65774" w:rsidRPr="00B65774" w:rsidRDefault="00B65774" w:rsidP="00B65774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4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</w:t>
      </w:r>
    </w:p>
    <w:p w14:paraId="2513609F" w14:textId="4B512B92" w:rsidR="00BA75B2" w:rsidRDefault="00BA75B2" w:rsidP="00BA7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B2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по физической культуре обучающиеся посещают по выбору </w:t>
      </w:r>
      <w:r w:rsidR="00A53269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BA75B2">
        <w:rPr>
          <w:rFonts w:ascii="Times New Roman" w:hAnsi="Times New Roman" w:cs="Times New Roman"/>
          <w:sz w:val="28"/>
          <w:szCs w:val="28"/>
        </w:rPr>
        <w:t>секции</w:t>
      </w:r>
      <w:r w:rsidR="00CB1B7C">
        <w:rPr>
          <w:rFonts w:ascii="Times New Roman" w:hAnsi="Times New Roman" w:cs="Times New Roman"/>
          <w:sz w:val="28"/>
          <w:szCs w:val="28"/>
        </w:rPr>
        <w:t>, как</w:t>
      </w:r>
      <w:r w:rsidRPr="00BA75B2">
        <w:rPr>
          <w:rFonts w:ascii="Times New Roman" w:hAnsi="Times New Roman" w:cs="Times New Roman"/>
          <w:sz w:val="28"/>
          <w:szCs w:val="28"/>
        </w:rPr>
        <w:t xml:space="preserve"> «Шахматы», «Настольный теннис», «Подвижные игры», «Волейбол»</w:t>
      </w:r>
      <w:r w:rsidR="00CB1B7C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DB9BF01" w14:textId="45C94246" w:rsidR="00CB1B7C" w:rsidRDefault="00CB1B7C" w:rsidP="00BA7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62CE" w:rsidRPr="00E7148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71489">
        <w:rPr>
          <w:rFonts w:ascii="Times New Roman" w:hAnsi="Times New Roman" w:cs="Times New Roman"/>
          <w:b/>
          <w:bCs/>
          <w:sz w:val="28"/>
          <w:szCs w:val="28"/>
        </w:rPr>
        <w:t>аблице 1</w:t>
      </w:r>
      <w:r w:rsidR="00BE62CE" w:rsidRPr="00E714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62CE">
        <w:rPr>
          <w:rFonts w:ascii="Times New Roman" w:hAnsi="Times New Roman" w:cs="Times New Roman"/>
          <w:sz w:val="28"/>
          <w:szCs w:val="28"/>
        </w:rPr>
        <w:t xml:space="preserve"> </w:t>
      </w:r>
      <w:r w:rsidR="00E71489">
        <w:rPr>
          <w:rFonts w:ascii="Times New Roman" w:hAnsi="Times New Roman" w:cs="Times New Roman"/>
          <w:sz w:val="28"/>
          <w:szCs w:val="28"/>
        </w:rPr>
        <w:t>п</w:t>
      </w:r>
      <w:r w:rsidR="00BE62CE">
        <w:rPr>
          <w:rFonts w:ascii="Times New Roman" w:hAnsi="Times New Roman" w:cs="Times New Roman"/>
          <w:sz w:val="28"/>
          <w:szCs w:val="28"/>
        </w:rPr>
        <w:t>редставлено содержание модуля «Волейбол» из рабочей программы по физической культуре</w:t>
      </w:r>
      <w:r w:rsidR="00F32047">
        <w:rPr>
          <w:rFonts w:ascii="Times New Roman" w:hAnsi="Times New Roman" w:cs="Times New Roman"/>
          <w:sz w:val="28"/>
          <w:szCs w:val="28"/>
        </w:rPr>
        <w:t xml:space="preserve"> 7 </w:t>
      </w:r>
      <w:r w:rsidR="00BE62CE">
        <w:rPr>
          <w:rFonts w:ascii="Times New Roman" w:hAnsi="Times New Roman" w:cs="Times New Roman"/>
          <w:sz w:val="28"/>
          <w:szCs w:val="28"/>
        </w:rPr>
        <w:t xml:space="preserve">класс) </w:t>
      </w:r>
      <w:r w:rsidR="000E09E0">
        <w:rPr>
          <w:rFonts w:ascii="Times New Roman" w:hAnsi="Times New Roman" w:cs="Times New Roman"/>
          <w:sz w:val="28"/>
          <w:szCs w:val="28"/>
        </w:rPr>
        <w:t xml:space="preserve">и </w:t>
      </w:r>
      <w:r w:rsidR="00BE62CE"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 «Волейбол»</w:t>
      </w:r>
      <w:r w:rsidR="000E09E0">
        <w:rPr>
          <w:rFonts w:ascii="Times New Roman" w:hAnsi="Times New Roman" w:cs="Times New Roman"/>
          <w:sz w:val="28"/>
          <w:szCs w:val="28"/>
        </w:rPr>
        <w:t>.</w:t>
      </w:r>
    </w:p>
    <w:p w14:paraId="1310C701" w14:textId="5507D869" w:rsidR="00BA75B2" w:rsidRPr="00E71489" w:rsidRDefault="004A0F56" w:rsidP="004A0F5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1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1.</w:t>
      </w:r>
    </w:p>
    <w:p w14:paraId="1C8C1C1C" w14:textId="2BADD298" w:rsidR="00BA75B2" w:rsidRPr="00A53269" w:rsidRDefault="00BA75B2" w:rsidP="00A5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269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</w:t>
      </w:r>
      <w:r w:rsidR="00BE62C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модуля рабочей программы по физической культуре </w:t>
      </w:r>
      <w:r w:rsidR="004A0F5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E62C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A53269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="004A0F56">
        <w:rPr>
          <w:rFonts w:ascii="Times New Roman" w:hAnsi="Times New Roman" w:cs="Times New Roman"/>
          <w:b/>
          <w:bCs/>
          <w:sz w:val="28"/>
          <w:szCs w:val="28"/>
        </w:rPr>
        <w:t>«Волейбол»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75B2" w14:paraId="01DC3060" w14:textId="77777777" w:rsidTr="00FB26F5">
        <w:tc>
          <w:tcPr>
            <w:tcW w:w="4672" w:type="dxa"/>
          </w:tcPr>
          <w:p w14:paraId="028DB353" w14:textId="77777777" w:rsidR="00BA75B2" w:rsidRDefault="00BA75B2" w:rsidP="00BE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</w:t>
            </w:r>
          </w:p>
          <w:p w14:paraId="461F1864" w14:textId="3C1AF5A5" w:rsidR="00BE62CE" w:rsidRPr="006E1C60" w:rsidRDefault="000E09E0" w:rsidP="00BE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62CE">
              <w:rPr>
                <w:rFonts w:ascii="Times New Roman" w:hAnsi="Times New Roman" w:cs="Times New Roman"/>
                <w:sz w:val="28"/>
                <w:szCs w:val="28"/>
              </w:rPr>
              <w:t xml:space="preserve">одуль «Волейбол» </w:t>
            </w:r>
            <w:r w:rsidR="00777ACF"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r w:rsidR="00BE62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777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798E5B2" w14:textId="77777777" w:rsidR="00BA75B2" w:rsidRDefault="00BA75B2" w:rsidP="00BE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14:paraId="31F79357" w14:textId="6FAE62D1" w:rsidR="00BE62CE" w:rsidRPr="006E1C60" w:rsidRDefault="00BE62CE" w:rsidP="00BE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</w:tc>
      </w:tr>
      <w:tr w:rsidR="00BA75B2" w14:paraId="31DCD045" w14:textId="77777777" w:rsidTr="00FB26F5">
        <w:tc>
          <w:tcPr>
            <w:tcW w:w="4672" w:type="dxa"/>
          </w:tcPr>
          <w:p w14:paraId="77387617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 передвижения игрока</w:t>
            </w:r>
          </w:p>
        </w:tc>
        <w:tc>
          <w:tcPr>
            <w:tcW w:w="4673" w:type="dxa"/>
          </w:tcPr>
          <w:p w14:paraId="4C17386F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Передвижение в стойке.</w:t>
            </w:r>
            <w:r w:rsidRPr="006E1C60">
              <w:rPr>
                <w:sz w:val="28"/>
                <w:szCs w:val="28"/>
              </w:rPr>
              <w:t xml:space="preserve"> </w:t>
            </w: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Перемещение в стойке, выход под мяч в среднюю стойку</w:t>
            </w:r>
          </w:p>
        </w:tc>
      </w:tr>
      <w:tr w:rsidR="00BA75B2" w14:paraId="005BE5F5" w14:textId="77777777" w:rsidTr="00FB26F5">
        <w:tc>
          <w:tcPr>
            <w:tcW w:w="4672" w:type="dxa"/>
          </w:tcPr>
          <w:p w14:paraId="7F2EA7A7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двумя руками в парах через сетку</w:t>
            </w:r>
          </w:p>
        </w:tc>
        <w:tc>
          <w:tcPr>
            <w:tcW w:w="4673" w:type="dxa"/>
          </w:tcPr>
          <w:p w14:paraId="3BE2A189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сверху, снизу во встречных колоннах. Передача мяча двумя руками сверху из зоны 3 в зону 2;4.</w:t>
            </w:r>
            <w:r w:rsidRPr="006E1C60">
              <w:rPr>
                <w:sz w:val="28"/>
                <w:szCs w:val="28"/>
              </w:rPr>
              <w:t xml:space="preserve"> </w:t>
            </w: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двумя руками сверху через голову (назад). </w:t>
            </w:r>
          </w:p>
        </w:tc>
      </w:tr>
      <w:tr w:rsidR="00BA75B2" w14:paraId="2BAD36E8" w14:textId="77777777" w:rsidTr="00FB26F5">
        <w:tc>
          <w:tcPr>
            <w:tcW w:w="4672" w:type="dxa"/>
          </w:tcPr>
          <w:p w14:paraId="60918BAB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Нижняя прямая подача мяча.</w:t>
            </w:r>
          </w:p>
        </w:tc>
        <w:tc>
          <w:tcPr>
            <w:tcW w:w="4673" w:type="dxa"/>
          </w:tcPr>
          <w:p w14:paraId="4AA80AA5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 Прямая верхняя подача мяча на точность попадания в зоны 1, 6, 5.</w:t>
            </w:r>
          </w:p>
        </w:tc>
      </w:tr>
      <w:tr w:rsidR="00BA75B2" w14:paraId="67E43B8C" w14:textId="77777777" w:rsidTr="00FB26F5">
        <w:tc>
          <w:tcPr>
            <w:tcW w:w="4672" w:type="dxa"/>
          </w:tcPr>
          <w:p w14:paraId="2F202964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двумя руками после подачи</w:t>
            </w:r>
          </w:p>
        </w:tc>
        <w:tc>
          <w:tcPr>
            <w:tcW w:w="4673" w:type="dxa"/>
          </w:tcPr>
          <w:p w14:paraId="7FE0A343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после перемещения из зоны 5 в зону1. Прием мяча снизу двумя руками после выполнения нижней прямой подачи.</w:t>
            </w:r>
          </w:p>
        </w:tc>
      </w:tr>
      <w:tr w:rsidR="00BA75B2" w14:paraId="20D574FD" w14:textId="77777777" w:rsidTr="00FB26F5">
        <w:tc>
          <w:tcPr>
            <w:tcW w:w="4672" w:type="dxa"/>
          </w:tcPr>
          <w:p w14:paraId="39CD4D97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упрощенным правилам</w:t>
            </w:r>
          </w:p>
        </w:tc>
        <w:tc>
          <w:tcPr>
            <w:tcW w:w="4673" w:type="dxa"/>
          </w:tcPr>
          <w:p w14:paraId="14266AA2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</w:tr>
      <w:tr w:rsidR="00BA75B2" w14:paraId="697F955E" w14:textId="77777777" w:rsidTr="00FB26F5">
        <w:tc>
          <w:tcPr>
            <w:tcW w:w="4672" w:type="dxa"/>
          </w:tcPr>
          <w:p w14:paraId="37F5C0DD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Нападающий удар после под</w:t>
            </w:r>
            <w:r w:rsidRPr="006E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брасывания партнером</w:t>
            </w:r>
          </w:p>
        </w:tc>
        <w:tc>
          <w:tcPr>
            <w:tcW w:w="4673" w:type="dxa"/>
          </w:tcPr>
          <w:p w14:paraId="69F4A58A" w14:textId="77777777" w:rsidR="00BA75B2" w:rsidRPr="006E1C60" w:rsidRDefault="00BA75B2" w:rsidP="00FB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C60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 на точность попадания в зоны. </w:t>
            </w:r>
          </w:p>
        </w:tc>
      </w:tr>
    </w:tbl>
    <w:p w14:paraId="678FD703" w14:textId="1EACFCE4" w:rsidR="004A0F56" w:rsidRDefault="004A0F56" w:rsidP="00133F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6E7D55" w14:textId="186FC839" w:rsidR="000E09E0" w:rsidRDefault="000E09E0" w:rsidP="00133F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1 видно, что содержание программы внеурочной деятельности углубляет и дополняет учебный модуль Волейбол» основной программы обучения </w:t>
      </w:r>
      <w:r w:rsidR="0077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7 классе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нацелен на </w:t>
      </w:r>
      <w:r w:rsidR="00777A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</w:t>
      </w:r>
      <w:r w:rsidR="00777AC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77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качеств, как быстрота, ловкость, координация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7ACF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зрительное внимание, пространственное мышление.</w:t>
      </w:r>
    </w:p>
    <w:p w14:paraId="54A713BC" w14:textId="6C5C9344" w:rsidR="004A0F56" w:rsidRDefault="000E09E0" w:rsidP="00133F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реализуется принцип системности и интеграции в обучении.</w:t>
      </w:r>
    </w:p>
    <w:p w14:paraId="2DDB77B3" w14:textId="1438732C" w:rsidR="00133FED" w:rsidRPr="001174A6" w:rsidRDefault="00133FED" w:rsidP="00133F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ряда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физической культуры и спорта в гимназии работает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тем, чтобы «исчезла» категория зрителей на скамейках в спортивных залах – чтобы все дети участвовали в спортивных мероприятиях в соответствии со своими возможностями. Такой подход рождает всеобщую заинтересованность, радость от солидарности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сотрудничества.</w:t>
      </w:r>
      <w:r w:rsidRPr="001174A6">
        <w:rPr>
          <w:rFonts w:ascii="Times New Roman" w:hAnsi="Times New Roman" w:cs="Times New Roman"/>
          <w:sz w:val="28"/>
          <w:szCs w:val="28"/>
        </w:rPr>
        <w:t xml:space="preserve"> 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перед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каждым 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 физической культуры возника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</w:t>
      </w:r>
      <w:r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задач: работать не только с крепкими, здоровыми детьми, но со всеми, какие есть в данный момент в гимназии. И высший успех – когда дети ослабленные, физически не развитые, увлекаются спортом, посещают с удовольствием уроки физической культуры, занимаются в секциях – и за счет этого крепнут, приобретают уверенность, улучшают свое здоровье и даже участвуют в соревнованиях.</w:t>
      </w:r>
    </w:p>
    <w:p w14:paraId="6D430861" w14:textId="1640780A" w:rsidR="00356210" w:rsidRDefault="00356210" w:rsidP="003562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5EC3">
        <w:rPr>
          <w:rFonts w:ascii="Times New Roman" w:hAnsi="Times New Roman"/>
          <w:sz w:val="28"/>
          <w:szCs w:val="28"/>
        </w:rPr>
        <w:t xml:space="preserve">бразовательная среда </w:t>
      </w:r>
      <w:r>
        <w:rPr>
          <w:rFonts w:ascii="Times New Roman" w:hAnsi="Times New Roman"/>
          <w:sz w:val="28"/>
          <w:szCs w:val="28"/>
        </w:rPr>
        <w:t>уроков и внеурочных занятий по физической культуре</w:t>
      </w:r>
      <w:r w:rsidRPr="00EB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выстраивается</w:t>
      </w:r>
      <w:r w:rsidRPr="00100E34">
        <w:rPr>
          <w:rFonts w:ascii="Times New Roman" w:hAnsi="Times New Roman"/>
          <w:sz w:val="28"/>
          <w:szCs w:val="28"/>
        </w:rPr>
        <w:t xml:space="preserve"> с позиции единства традиций </w:t>
      </w:r>
      <w:r>
        <w:rPr>
          <w:rFonts w:ascii="Times New Roman" w:hAnsi="Times New Roman"/>
          <w:sz w:val="28"/>
          <w:szCs w:val="28"/>
        </w:rPr>
        <w:t>и инноваций</w:t>
      </w:r>
      <w:r w:rsidRPr="00100E34">
        <w:rPr>
          <w:rFonts w:ascii="Times New Roman" w:hAnsi="Times New Roman"/>
          <w:sz w:val="28"/>
          <w:szCs w:val="28"/>
        </w:rPr>
        <w:t>, ориентированных на повышение качества образовательной деятельности.</w:t>
      </w:r>
    </w:p>
    <w:p w14:paraId="3FA57556" w14:textId="77777777" w:rsidR="00356210" w:rsidRDefault="00356210" w:rsidP="003562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E34">
        <w:rPr>
          <w:rFonts w:ascii="Times New Roman" w:hAnsi="Times New Roman"/>
          <w:sz w:val="28"/>
          <w:szCs w:val="28"/>
        </w:rPr>
        <w:t xml:space="preserve">Традиции – это </w:t>
      </w:r>
      <w:r>
        <w:rPr>
          <w:rFonts w:ascii="Times New Roman" w:hAnsi="Times New Roman"/>
          <w:sz w:val="28"/>
          <w:szCs w:val="28"/>
        </w:rPr>
        <w:t>фундаментальная</w:t>
      </w:r>
      <w:r w:rsidRPr="00100E34">
        <w:rPr>
          <w:rFonts w:ascii="Times New Roman" w:hAnsi="Times New Roman"/>
          <w:sz w:val="28"/>
          <w:szCs w:val="28"/>
        </w:rPr>
        <w:t xml:space="preserve"> основа гимназического образования, </w:t>
      </w:r>
      <w:r>
        <w:rPr>
          <w:rFonts w:ascii="Times New Roman" w:hAnsi="Times New Roman"/>
          <w:sz w:val="28"/>
          <w:szCs w:val="28"/>
        </w:rPr>
        <w:t xml:space="preserve">позволяющая давать </w:t>
      </w:r>
      <w:r w:rsidRPr="00100E34">
        <w:rPr>
          <w:rFonts w:ascii="Times New Roman" w:hAnsi="Times New Roman"/>
          <w:sz w:val="28"/>
          <w:szCs w:val="28"/>
        </w:rPr>
        <w:t xml:space="preserve">качественные и современные академические знания по всем </w:t>
      </w:r>
      <w:r>
        <w:rPr>
          <w:rFonts w:ascii="Times New Roman" w:hAnsi="Times New Roman"/>
          <w:sz w:val="28"/>
          <w:szCs w:val="28"/>
        </w:rPr>
        <w:t>дисциплинам</w:t>
      </w:r>
      <w:r w:rsidRPr="00100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934713" w14:textId="0F995B44" w:rsidR="00356210" w:rsidRDefault="00356210" w:rsidP="003562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формы организации деятельности</w:t>
      </w:r>
      <w:r w:rsidR="001805BD">
        <w:rPr>
          <w:rFonts w:ascii="Times New Roman" w:hAnsi="Times New Roman"/>
          <w:sz w:val="28"/>
          <w:szCs w:val="28"/>
        </w:rPr>
        <w:t xml:space="preserve"> спортивно-оздоровительной направленности</w:t>
      </w:r>
      <w:r>
        <w:rPr>
          <w:rFonts w:ascii="Times New Roman" w:hAnsi="Times New Roman"/>
          <w:sz w:val="28"/>
          <w:szCs w:val="28"/>
        </w:rPr>
        <w:t>:</w:t>
      </w:r>
    </w:p>
    <w:p w14:paraId="321A6DC8" w14:textId="13EB2CA0" w:rsidR="00356210" w:rsidRDefault="00356210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</w:t>
      </w:r>
      <w:r w:rsidRPr="0040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физической культуры </w:t>
      </w:r>
      <w:r w:rsidRPr="004066CF">
        <w:rPr>
          <w:rFonts w:ascii="Times New Roman" w:hAnsi="Times New Roman"/>
          <w:sz w:val="28"/>
          <w:szCs w:val="28"/>
        </w:rPr>
        <w:t>и заняти</w:t>
      </w:r>
      <w:r>
        <w:rPr>
          <w:rFonts w:ascii="Times New Roman" w:hAnsi="Times New Roman"/>
          <w:sz w:val="28"/>
          <w:szCs w:val="28"/>
        </w:rPr>
        <w:t>я</w:t>
      </w:r>
      <w:r w:rsidRPr="004066CF">
        <w:rPr>
          <w:rFonts w:ascii="Times New Roman" w:hAnsi="Times New Roman"/>
          <w:sz w:val="28"/>
          <w:szCs w:val="28"/>
        </w:rPr>
        <w:t xml:space="preserve"> внеурочной деятельности на основе </w:t>
      </w:r>
      <w:r w:rsidR="007E7F7F">
        <w:rPr>
          <w:rFonts w:ascii="Times New Roman" w:hAnsi="Times New Roman"/>
          <w:sz w:val="28"/>
          <w:szCs w:val="28"/>
        </w:rPr>
        <w:t xml:space="preserve">внутри предметной и </w:t>
      </w:r>
      <w:r w:rsidRPr="004066CF">
        <w:rPr>
          <w:rFonts w:ascii="Times New Roman" w:hAnsi="Times New Roman"/>
          <w:sz w:val="28"/>
          <w:szCs w:val="28"/>
        </w:rPr>
        <w:t>межпредметной интеграции</w:t>
      </w:r>
      <w:r>
        <w:rPr>
          <w:rFonts w:ascii="Times New Roman" w:hAnsi="Times New Roman"/>
          <w:sz w:val="28"/>
          <w:szCs w:val="28"/>
        </w:rPr>
        <w:t xml:space="preserve"> физической культуры с биологией и физикой;</w:t>
      </w:r>
      <w:r w:rsidRPr="004066CF">
        <w:rPr>
          <w:rFonts w:ascii="Times New Roman" w:hAnsi="Times New Roman"/>
          <w:sz w:val="28"/>
          <w:szCs w:val="28"/>
        </w:rPr>
        <w:t xml:space="preserve"> </w:t>
      </w:r>
    </w:p>
    <w:p w14:paraId="3AF26F3E" w14:textId="77777777" w:rsidR="00356210" w:rsidRPr="004066CF" w:rsidRDefault="00356210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  <w:r w:rsidRPr="004066CF">
        <w:rPr>
          <w:rFonts w:ascii="Times New Roman" w:hAnsi="Times New Roman"/>
          <w:sz w:val="28"/>
          <w:szCs w:val="28"/>
        </w:rPr>
        <w:t xml:space="preserve"> «Встречи на Греческом» с </w:t>
      </w:r>
      <w:r>
        <w:rPr>
          <w:rFonts w:ascii="Times New Roman" w:hAnsi="Times New Roman"/>
          <w:sz w:val="28"/>
          <w:szCs w:val="28"/>
        </w:rPr>
        <w:t>известными личностями в области культуры и спорта;</w:t>
      </w:r>
    </w:p>
    <w:p w14:paraId="01A27259" w14:textId="77777777" w:rsidR="00356210" w:rsidRDefault="00356210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журналы, посвященные выдающимся выпускникам гимназии №155 Ю. Тюкалову, А. Белову, М. </w:t>
      </w:r>
      <w:proofErr w:type="spellStart"/>
      <w:r>
        <w:rPr>
          <w:rFonts w:ascii="Times New Roman" w:hAnsi="Times New Roman"/>
          <w:sz w:val="28"/>
          <w:szCs w:val="28"/>
        </w:rPr>
        <w:t>Рахлину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09651F" w14:textId="77777777" w:rsidR="00356210" w:rsidRDefault="00356210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27420">
        <w:rPr>
          <w:rFonts w:ascii="Times New Roman" w:hAnsi="Times New Roman"/>
          <w:sz w:val="28"/>
          <w:szCs w:val="28"/>
        </w:rPr>
        <w:t>бразовательное путешествие «Ученик в образовател</w:t>
      </w:r>
      <w:r>
        <w:rPr>
          <w:rFonts w:ascii="Times New Roman" w:hAnsi="Times New Roman"/>
          <w:sz w:val="28"/>
          <w:szCs w:val="28"/>
        </w:rPr>
        <w:t>ьной системе Санкт-Петербурга» (</w:t>
      </w:r>
      <w:r w:rsidRPr="00027420">
        <w:rPr>
          <w:rFonts w:ascii="Times New Roman" w:hAnsi="Times New Roman"/>
          <w:sz w:val="28"/>
          <w:szCs w:val="28"/>
        </w:rPr>
        <w:t>по результатам которого обучающиеся презентуют итоги своего путешествия перед сверстниками</w:t>
      </w:r>
      <w:r>
        <w:rPr>
          <w:rFonts w:ascii="Times New Roman" w:hAnsi="Times New Roman"/>
          <w:sz w:val="28"/>
          <w:szCs w:val="28"/>
        </w:rPr>
        <w:t>);</w:t>
      </w:r>
      <w:r w:rsidRPr="00027420">
        <w:rPr>
          <w:rFonts w:ascii="Times New Roman" w:hAnsi="Times New Roman"/>
          <w:sz w:val="28"/>
          <w:szCs w:val="28"/>
        </w:rPr>
        <w:t xml:space="preserve"> </w:t>
      </w:r>
    </w:p>
    <w:p w14:paraId="13793739" w14:textId="77777777" w:rsidR="00356210" w:rsidRDefault="00356210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исследовательских работ учащимися в рамках деятельности</w:t>
      </w:r>
      <w:r w:rsidRPr="00027420">
        <w:rPr>
          <w:rFonts w:ascii="Times New Roman" w:hAnsi="Times New Roman"/>
          <w:sz w:val="28"/>
          <w:szCs w:val="28"/>
        </w:rPr>
        <w:t xml:space="preserve"> «Школьной Академии Наук» </w:t>
      </w:r>
      <w:r>
        <w:rPr>
          <w:rFonts w:ascii="Times New Roman" w:hAnsi="Times New Roman"/>
          <w:sz w:val="28"/>
          <w:szCs w:val="28"/>
        </w:rPr>
        <w:t>(представление итогов на гимназической научно-практической</w:t>
      </w:r>
      <w:r w:rsidRPr="00027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 «Открывая будущее» и различных интеллектуальных конкурсах);</w:t>
      </w:r>
    </w:p>
    <w:p w14:paraId="2C48464C" w14:textId="77777777" w:rsidR="00356210" w:rsidRDefault="00356210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соревнования «Папа, мама, я – спортивная семья»;</w:t>
      </w:r>
    </w:p>
    <w:p w14:paraId="6BBD9B1D" w14:textId="401BC267" w:rsidR="00356210" w:rsidRDefault="001805BD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Баскетбольный турнир на к</w:t>
      </w:r>
      <w:r w:rsidR="00356210">
        <w:rPr>
          <w:rFonts w:ascii="Times New Roman" w:hAnsi="Times New Roman"/>
          <w:sz w:val="28"/>
          <w:szCs w:val="28"/>
        </w:rPr>
        <w:t>убок Белова-</w:t>
      </w:r>
      <w:proofErr w:type="spellStart"/>
      <w:r w:rsidR="00356210">
        <w:rPr>
          <w:rFonts w:ascii="Times New Roman" w:hAnsi="Times New Roman"/>
          <w:sz w:val="28"/>
          <w:szCs w:val="28"/>
        </w:rPr>
        <w:t>Кандрашина</w:t>
      </w:r>
      <w:proofErr w:type="spellEnd"/>
      <w:r w:rsidR="007E7F7F">
        <w:rPr>
          <w:rFonts w:ascii="Times New Roman" w:hAnsi="Times New Roman"/>
          <w:sz w:val="28"/>
          <w:szCs w:val="28"/>
        </w:rPr>
        <w:t>;</w:t>
      </w:r>
    </w:p>
    <w:p w14:paraId="63F488A4" w14:textId="77777777" w:rsidR="00356210" w:rsidRPr="00027420" w:rsidRDefault="00356210" w:rsidP="00356210">
      <w:pPr>
        <w:pStyle w:val="a7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Традиционная предметная неделя физической культуры и спорта</w:t>
      </w:r>
    </w:p>
    <w:p w14:paraId="215CF6F6" w14:textId="531B9E7E" w:rsidR="00356210" w:rsidRPr="00363116" w:rsidRDefault="001805BD" w:rsidP="00FC7C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проведение традиционных и новых форм организации деятельности не обходится без участия родительской общественности. Родители (семьи) являются полноправными участниками образовательного процесса в гимназии. С 2018 года в ГБОУ гимназии №155 реализуется методическая тема </w:t>
      </w:r>
      <w:r w:rsidR="009C1CE0" w:rsidRPr="009C1CE0">
        <w:rPr>
          <w:rFonts w:ascii="Times New Roman" w:eastAsia="Times New Roman" w:hAnsi="Times New Roman"/>
          <w:bCs/>
          <w:sz w:val="28"/>
          <w:szCs w:val="28"/>
        </w:rPr>
        <w:t>«Семья как участник учебно-воспитательного процесса в гимназии»</w:t>
      </w:r>
      <w:r w:rsidR="009C1CE0">
        <w:rPr>
          <w:rFonts w:ascii="Times New Roman" w:eastAsia="Times New Roman" w:hAnsi="Times New Roman"/>
          <w:bCs/>
          <w:sz w:val="28"/>
          <w:szCs w:val="28"/>
        </w:rPr>
        <w:t>, в ходе внедрения которой появились новые формы взаимодействия с родителями спортивно-оздоровительной направленности.</w:t>
      </w:r>
      <w:r w:rsidR="00FC7CF3">
        <w:rPr>
          <w:rFonts w:ascii="Times New Roman" w:eastAsia="Times New Roman" w:hAnsi="Times New Roman"/>
          <w:bCs/>
          <w:sz w:val="28"/>
          <w:szCs w:val="28"/>
        </w:rPr>
        <w:t xml:space="preserve"> В основе лежит </w:t>
      </w:r>
      <w:r w:rsidR="009C1CE0" w:rsidRPr="00363116">
        <w:rPr>
          <w:rFonts w:ascii="Times New Roman" w:hAnsi="Times New Roman"/>
          <w:sz w:val="28"/>
          <w:szCs w:val="28"/>
        </w:rPr>
        <w:t xml:space="preserve">технология </w:t>
      </w:r>
      <w:r w:rsidR="009C1CE0" w:rsidRPr="00363116">
        <w:rPr>
          <w:rFonts w:ascii="Times New Roman" w:eastAsia="Times New Roman" w:hAnsi="Times New Roman"/>
          <w:sz w:val="28"/>
          <w:szCs w:val="28"/>
        </w:rPr>
        <w:t>педагогического взаимодействия с родителями обучающихся</w:t>
      </w:r>
      <w:r w:rsidR="00FC7CF3" w:rsidRPr="00363116">
        <w:rPr>
          <w:rFonts w:ascii="Times New Roman" w:eastAsia="Times New Roman" w:hAnsi="Times New Roman"/>
          <w:sz w:val="28"/>
          <w:szCs w:val="28"/>
        </w:rPr>
        <w:t>.</w:t>
      </w:r>
    </w:p>
    <w:p w14:paraId="67F7B044" w14:textId="77777777" w:rsidR="00FC7CF3" w:rsidRPr="00A933BA" w:rsidRDefault="00FC7CF3" w:rsidP="00FC7CF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3BA">
        <w:rPr>
          <w:rFonts w:ascii="Times New Roman" w:eastAsia="Times New Roman" w:hAnsi="Times New Roman"/>
          <w:sz w:val="28"/>
          <w:szCs w:val="28"/>
        </w:rPr>
        <w:t xml:space="preserve">Опираясь на научные работы </w:t>
      </w:r>
      <w:r w:rsidRPr="00A933BA">
        <w:rPr>
          <w:rFonts w:ascii="Times New Roman" w:eastAsia="Times New Roman" w:hAnsi="Times New Roman"/>
          <w:sz w:val="28"/>
          <w:szCs w:val="28"/>
          <w:lang w:eastAsia="ru-RU"/>
        </w:rPr>
        <w:t xml:space="preserve">В.А. </w:t>
      </w:r>
      <w:proofErr w:type="spellStart"/>
      <w:r w:rsidRPr="00A933BA">
        <w:rPr>
          <w:rFonts w:ascii="Times New Roman" w:eastAsia="Times New Roman" w:hAnsi="Times New Roman"/>
          <w:sz w:val="28"/>
          <w:szCs w:val="28"/>
          <w:lang w:eastAsia="ru-RU"/>
        </w:rPr>
        <w:t>Сластенина</w:t>
      </w:r>
      <w:proofErr w:type="spellEnd"/>
      <w:r w:rsidRPr="00A933BA">
        <w:rPr>
          <w:rFonts w:ascii="Times New Roman" w:eastAsia="Times New Roman" w:hAnsi="Times New Roman"/>
          <w:sz w:val="28"/>
          <w:szCs w:val="28"/>
          <w:lang w:eastAsia="ru-RU"/>
        </w:rPr>
        <w:t xml:space="preserve">, Г.К. </w:t>
      </w:r>
      <w:proofErr w:type="spellStart"/>
      <w:r w:rsidRPr="00A933BA">
        <w:rPr>
          <w:rFonts w:ascii="Times New Roman" w:eastAsia="Times New Roman" w:hAnsi="Times New Roman"/>
          <w:sz w:val="28"/>
          <w:szCs w:val="28"/>
          <w:lang w:eastAsia="ru-RU"/>
        </w:rPr>
        <w:t>Селевко</w:t>
      </w:r>
      <w:proofErr w:type="spellEnd"/>
      <w:r w:rsidRPr="00A93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[8,9</w:t>
      </w:r>
      <w:r w:rsidRPr="00A933BA">
        <w:rPr>
          <w:rFonts w:ascii="Times New Roman" w:eastAsia="Times New Roman" w:hAnsi="Times New Roman"/>
          <w:sz w:val="28"/>
          <w:szCs w:val="28"/>
          <w:lang w:eastAsia="ru-RU"/>
        </w:rPr>
        <w:t xml:space="preserve">], </w:t>
      </w:r>
      <w:r w:rsidRPr="00A933BA">
        <w:rPr>
          <w:rFonts w:ascii="Times New Roman" w:eastAsia="Times New Roman" w:hAnsi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A933BA">
        <w:rPr>
          <w:rFonts w:ascii="Times New Roman" w:eastAsia="Times New Roman" w:hAnsi="Times New Roman"/>
          <w:sz w:val="28"/>
          <w:szCs w:val="28"/>
        </w:rPr>
        <w:t>образовательной технологией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933BA">
        <w:rPr>
          <w:rFonts w:ascii="Times New Roman" w:eastAsia="Times New Roman" w:hAnsi="Times New Roman"/>
          <w:sz w:val="28"/>
          <w:szCs w:val="28"/>
        </w:rPr>
        <w:t xml:space="preserve"> мы понимаем алгоритм, имеющий совокупность целей, методов, средств, приемов, содержания и ожидаемых результатов.</w:t>
      </w:r>
    </w:p>
    <w:p w14:paraId="6FA5C6AE" w14:textId="77777777" w:rsidR="00FC7CF3" w:rsidRPr="00520C03" w:rsidRDefault="00FC7CF3" w:rsidP="00FC7CF3">
      <w:pPr>
        <w:pStyle w:val="a7"/>
        <w:tabs>
          <w:tab w:val="left" w:pos="14459"/>
          <w:tab w:val="left" w:pos="158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</w:t>
      </w:r>
      <w:r w:rsidRPr="00A066BA">
        <w:rPr>
          <w:rFonts w:ascii="Times New Roman" w:eastAsia="Times New Roman" w:hAnsi="Times New Roman"/>
          <w:b/>
          <w:sz w:val="28"/>
          <w:szCs w:val="28"/>
        </w:rPr>
        <w:t>ехнология педагогического взаимодействия с родителями обучающихся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0C03">
        <w:rPr>
          <w:rFonts w:ascii="Times New Roman" w:eastAsia="Times New Roman" w:hAnsi="Times New Roman"/>
          <w:sz w:val="28"/>
          <w:szCs w:val="28"/>
        </w:rPr>
        <w:t>основана на прин</w:t>
      </w:r>
      <w:r>
        <w:rPr>
          <w:rFonts w:ascii="Times New Roman" w:eastAsia="Times New Roman" w:hAnsi="Times New Roman"/>
          <w:sz w:val="28"/>
          <w:szCs w:val="28"/>
        </w:rPr>
        <w:t xml:space="preserve">ципах педагогики сотрудничества и направлена на стимулирование позитивных факторов семейного и школьного обучения и воспитания, организации их взаимодополнения и взаимовлияния, способствующих формированию мотивации и интереса к учебе, раскрытию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потенциала личности, </w:t>
      </w:r>
      <w:r w:rsidRPr="00520C03">
        <w:rPr>
          <w:rFonts w:ascii="Times New Roman" w:hAnsi="Times New Roman"/>
          <w:sz w:val="28"/>
          <w:szCs w:val="28"/>
        </w:rPr>
        <w:t>сплоченност</w:t>
      </w:r>
      <w:r>
        <w:rPr>
          <w:rFonts w:ascii="Times New Roman" w:hAnsi="Times New Roman"/>
          <w:sz w:val="28"/>
          <w:szCs w:val="28"/>
        </w:rPr>
        <w:t>и</w:t>
      </w:r>
      <w:r w:rsidRPr="00520C03">
        <w:rPr>
          <w:rFonts w:ascii="Times New Roman" w:hAnsi="Times New Roman"/>
          <w:sz w:val="28"/>
          <w:szCs w:val="28"/>
        </w:rPr>
        <w:t xml:space="preserve"> школьного коллектива;</w:t>
      </w:r>
      <w:r>
        <w:rPr>
          <w:rFonts w:ascii="Times New Roman" w:hAnsi="Times New Roman"/>
          <w:sz w:val="28"/>
          <w:szCs w:val="28"/>
        </w:rPr>
        <w:t xml:space="preserve"> созданию продукта взаимодействия, личностным изменениям участников взаимодействия </w:t>
      </w:r>
      <w:r w:rsidRPr="00520C0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 w:rsidRPr="00520C03">
        <w:rPr>
          <w:rFonts w:ascii="Times New Roman" w:hAnsi="Times New Roman"/>
          <w:sz w:val="28"/>
          <w:szCs w:val="28"/>
        </w:rPr>
        <w:t xml:space="preserve">]. </w:t>
      </w:r>
    </w:p>
    <w:p w14:paraId="45C3F93F" w14:textId="77777777" w:rsidR="00FC7CF3" w:rsidRDefault="00FC7CF3" w:rsidP="00FC7CF3">
      <w:pPr>
        <w:pStyle w:val="1"/>
        <w:suppressAutoHyphens/>
        <w:ind w:firstLine="709"/>
        <w:rPr>
          <w:szCs w:val="28"/>
        </w:rPr>
      </w:pPr>
      <w:r>
        <w:rPr>
          <w:szCs w:val="28"/>
        </w:rPr>
        <w:t>Взаимодействие субъектов образовательного процесса выстраивается</w:t>
      </w:r>
      <w:r w:rsidRPr="003B7FB7">
        <w:rPr>
          <w:szCs w:val="28"/>
        </w:rPr>
        <w:t xml:space="preserve"> </w:t>
      </w:r>
      <w:r>
        <w:rPr>
          <w:szCs w:val="28"/>
        </w:rPr>
        <w:t>на основе гуманистических принципов: сотрудничество, такт, взаимодействие, взаимоуважение, взаимопомощь и поддержка, терпение и терпимость, созидательная деятельность, партнерские отношения, взаимный интерес</w:t>
      </w:r>
      <w:r w:rsidRPr="00520C03">
        <w:rPr>
          <w:szCs w:val="28"/>
        </w:rPr>
        <w:t>.</w:t>
      </w:r>
    </w:p>
    <w:p w14:paraId="0A3DBF6E" w14:textId="52F7C875" w:rsidR="00FC7CF3" w:rsidRPr="00C84F1A" w:rsidRDefault="00FC7CF3" w:rsidP="00FC7CF3">
      <w:pPr>
        <w:pStyle w:val="1"/>
        <w:suppressAutoHyphens/>
        <w:ind w:firstLine="709"/>
        <w:rPr>
          <w:sz w:val="24"/>
        </w:rPr>
      </w:pPr>
      <w:r>
        <w:rPr>
          <w:szCs w:val="28"/>
        </w:rPr>
        <w:t>Мы предлагаем следующий а</w:t>
      </w:r>
      <w:r w:rsidRPr="004C29DF">
        <w:rPr>
          <w:szCs w:val="28"/>
        </w:rPr>
        <w:t>лгоритм технологии</w:t>
      </w:r>
      <w:r>
        <w:rPr>
          <w:szCs w:val="28"/>
        </w:rPr>
        <w:t xml:space="preserve"> педагогического взаимодействия с родителями</w:t>
      </w:r>
      <w:r w:rsidR="00363116">
        <w:rPr>
          <w:szCs w:val="28"/>
        </w:rPr>
        <w:t xml:space="preserve">, который может быть использован при </w:t>
      </w:r>
      <w:r w:rsidR="00C84F1A">
        <w:rPr>
          <w:szCs w:val="28"/>
        </w:rPr>
        <w:t>подготовке и проведении общешкольных проектов</w:t>
      </w:r>
      <w:r w:rsidR="004C6CA1">
        <w:rPr>
          <w:szCs w:val="28"/>
        </w:rPr>
        <w:t xml:space="preserve"> (</w:t>
      </w:r>
      <w:r w:rsidR="00C84F1A">
        <w:rPr>
          <w:szCs w:val="28"/>
        </w:rPr>
        <w:t>мероприятий) с участием родителей разной направленности. В том числе и спортивно-оздоровительной</w:t>
      </w:r>
      <w:r>
        <w:rPr>
          <w:szCs w:val="28"/>
        </w:rPr>
        <w:t xml:space="preserve"> (</w:t>
      </w:r>
      <w:r w:rsidRPr="003C07B9">
        <w:rPr>
          <w:b/>
          <w:i/>
          <w:szCs w:val="28"/>
        </w:rPr>
        <w:t xml:space="preserve">см. Таблицу </w:t>
      </w:r>
      <w:r w:rsidR="00E71489">
        <w:rPr>
          <w:b/>
          <w:i/>
          <w:szCs w:val="28"/>
        </w:rPr>
        <w:t>2</w:t>
      </w:r>
      <w:r>
        <w:rPr>
          <w:szCs w:val="28"/>
        </w:rPr>
        <w:t>.):</w:t>
      </w:r>
    </w:p>
    <w:p w14:paraId="7DE594C2" w14:textId="518DDE9C" w:rsidR="00FC7CF3" w:rsidRPr="00C84F1A" w:rsidRDefault="00FC7CF3" w:rsidP="00FC7CF3">
      <w:pPr>
        <w:pStyle w:val="1"/>
        <w:suppressAutoHyphens/>
        <w:ind w:firstLine="709"/>
        <w:jc w:val="right"/>
        <w:rPr>
          <w:b/>
          <w:i/>
          <w:sz w:val="24"/>
        </w:rPr>
      </w:pPr>
      <w:r w:rsidRPr="00C84F1A">
        <w:rPr>
          <w:b/>
          <w:i/>
          <w:sz w:val="24"/>
        </w:rPr>
        <w:t xml:space="preserve">Таблица </w:t>
      </w:r>
      <w:r w:rsidR="00C2541A">
        <w:rPr>
          <w:b/>
          <w:i/>
          <w:sz w:val="24"/>
        </w:rPr>
        <w:t>2</w:t>
      </w:r>
      <w:r w:rsidRPr="00C84F1A">
        <w:rPr>
          <w:b/>
          <w:i/>
          <w:sz w:val="24"/>
        </w:rPr>
        <w:t>.</w:t>
      </w:r>
    </w:p>
    <w:p w14:paraId="6B88C059" w14:textId="77777777" w:rsidR="00FC7CF3" w:rsidRPr="00C84F1A" w:rsidRDefault="00FC7CF3" w:rsidP="00FC7CF3">
      <w:pPr>
        <w:pStyle w:val="1"/>
        <w:suppressAutoHyphens/>
        <w:ind w:firstLine="709"/>
        <w:rPr>
          <w:b/>
          <w:sz w:val="24"/>
        </w:rPr>
      </w:pPr>
      <w:r w:rsidRPr="00C84F1A">
        <w:rPr>
          <w:b/>
          <w:sz w:val="24"/>
        </w:rPr>
        <w:t>Алгоритм технологии педагогического взаимодействия с родителями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2262"/>
      </w:tblGrid>
      <w:tr w:rsidR="00FC7CF3" w:rsidRPr="00C84F1A" w14:paraId="30867AD5" w14:textId="77777777" w:rsidTr="00803E24">
        <w:tc>
          <w:tcPr>
            <w:tcW w:w="1980" w:type="dxa"/>
          </w:tcPr>
          <w:p w14:paraId="7848097E" w14:textId="77777777" w:rsidR="00FC7CF3" w:rsidRPr="00C84F1A" w:rsidRDefault="00FC7CF3" w:rsidP="00803E24">
            <w:pPr>
              <w:pStyle w:val="1"/>
              <w:suppressAutoHyphens/>
              <w:ind w:firstLine="0"/>
              <w:rPr>
                <w:b/>
                <w:sz w:val="24"/>
              </w:rPr>
            </w:pPr>
            <w:r w:rsidRPr="00C84F1A">
              <w:rPr>
                <w:b/>
                <w:sz w:val="24"/>
              </w:rPr>
              <w:t xml:space="preserve">Этап </w:t>
            </w:r>
          </w:p>
        </w:tc>
        <w:tc>
          <w:tcPr>
            <w:tcW w:w="5386" w:type="dxa"/>
          </w:tcPr>
          <w:p w14:paraId="7EA12E04" w14:textId="77777777" w:rsidR="00FC7CF3" w:rsidRPr="00C84F1A" w:rsidRDefault="00FC7CF3" w:rsidP="00803E24">
            <w:pPr>
              <w:pStyle w:val="1"/>
              <w:suppressAutoHyphens/>
              <w:ind w:firstLine="0"/>
              <w:jc w:val="center"/>
              <w:rPr>
                <w:b/>
                <w:sz w:val="24"/>
              </w:rPr>
            </w:pPr>
            <w:r w:rsidRPr="00C84F1A">
              <w:rPr>
                <w:b/>
                <w:sz w:val="24"/>
              </w:rPr>
              <w:t>Содержание</w:t>
            </w:r>
          </w:p>
        </w:tc>
        <w:tc>
          <w:tcPr>
            <w:tcW w:w="2262" w:type="dxa"/>
          </w:tcPr>
          <w:p w14:paraId="086F4A6A" w14:textId="77777777" w:rsidR="00FC7CF3" w:rsidRPr="00C84F1A" w:rsidRDefault="00FC7CF3" w:rsidP="00803E24">
            <w:pPr>
              <w:pStyle w:val="1"/>
              <w:suppressAutoHyphens/>
              <w:ind w:firstLine="0"/>
              <w:jc w:val="center"/>
              <w:rPr>
                <w:b/>
                <w:sz w:val="24"/>
              </w:rPr>
            </w:pPr>
            <w:r w:rsidRPr="00C84F1A">
              <w:rPr>
                <w:b/>
                <w:sz w:val="24"/>
              </w:rPr>
              <w:t>Методы</w:t>
            </w:r>
          </w:p>
        </w:tc>
      </w:tr>
      <w:tr w:rsidR="00FC7CF3" w:rsidRPr="00C84F1A" w14:paraId="6F2594FF" w14:textId="77777777" w:rsidTr="00803E24">
        <w:tc>
          <w:tcPr>
            <w:tcW w:w="1980" w:type="dxa"/>
          </w:tcPr>
          <w:p w14:paraId="32230B4E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84F1A">
              <w:rPr>
                <w:b/>
                <w:sz w:val="24"/>
              </w:rPr>
              <w:t>1. Подготовительный (психолого-диагностический) этап</w:t>
            </w:r>
          </w:p>
          <w:p w14:paraId="05758595" w14:textId="77777777" w:rsidR="00FC7CF3" w:rsidRPr="00C84F1A" w:rsidRDefault="00FC7CF3" w:rsidP="00803E24">
            <w:pPr>
              <w:pStyle w:val="1"/>
              <w:suppressAutoHyphens/>
              <w:ind w:firstLine="0"/>
              <w:rPr>
                <w:b/>
                <w:sz w:val="24"/>
              </w:rPr>
            </w:pPr>
          </w:p>
        </w:tc>
        <w:tc>
          <w:tcPr>
            <w:tcW w:w="5386" w:type="dxa"/>
          </w:tcPr>
          <w:p w14:paraId="08925B3B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C84F1A">
              <w:rPr>
                <w:sz w:val="24"/>
              </w:rPr>
              <w:t>- анкетирование родителей и детей с целью определения возникающих трудностей в процессе детско-родительского взаимодействия, а также сотрудничества семьи и школы,</w:t>
            </w:r>
          </w:p>
          <w:p w14:paraId="71C29F74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84F1A">
              <w:rPr>
                <w:sz w:val="24"/>
              </w:rPr>
              <w:t xml:space="preserve">- психолого-педагогическая поддержка, консультирование, просвещение родителей с целью формирования педагогической культуры родителей в области обучения и воспитания детей </w:t>
            </w:r>
          </w:p>
        </w:tc>
        <w:tc>
          <w:tcPr>
            <w:tcW w:w="2262" w:type="dxa"/>
          </w:tcPr>
          <w:p w14:paraId="526C07BF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Диагностические методы</w:t>
            </w:r>
          </w:p>
          <w:p w14:paraId="157205BA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опросы</w:t>
            </w:r>
          </w:p>
          <w:p w14:paraId="52527428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Консультирование</w:t>
            </w:r>
          </w:p>
          <w:p w14:paraId="403EF63A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Педагогическое наблюдение</w:t>
            </w:r>
          </w:p>
          <w:p w14:paraId="4A78E4CA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Анализ результатов деятельности</w:t>
            </w:r>
          </w:p>
          <w:p w14:paraId="1AEDEB6F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Лекция Тренинг</w:t>
            </w:r>
          </w:p>
          <w:p w14:paraId="346DB0D4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 xml:space="preserve">Беседа </w:t>
            </w:r>
          </w:p>
        </w:tc>
      </w:tr>
      <w:tr w:rsidR="00FC7CF3" w:rsidRPr="00C84F1A" w14:paraId="55D3AD05" w14:textId="77777777" w:rsidTr="00803E24">
        <w:tc>
          <w:tcPr>
            <w:tcW w:w="1980" w:type="dxa"/>
          </w:tcPr>
          <w:p w14:paraId="0FD1EEA1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b/>
                <w:sz w:val="24"/>
              </w:rPr>
            </w:pPr>
            <w:r w:rsidRPr="00C84F1A">
              <w:rPr>
                <w:b/>
                <w:sz w:val="24"/>
              </w:rPr>
              <w:t>2. Организационный этап</w:t>
            </w:r>
          </w:p>
          <w:p w14:paraId="03BC50DD" w14:textId="77777777" w:rsidR="00FC7CF3" w:rsidRPr="00C84F1A" w:rsidRDefault="00FC7CF3" w:rsidP="00803E24">
            <w:pPr>
              <w:pStyle w:val="1"/>
              <w:suppressAutoHyphens/>
              <w:ind w:firstLine="0"/>
              <w:rPr>
                <w:b/>
                <w:sz w:val="24"/>
              </w:rPr>
            </w:pPr>
          </w:p>
        </w:tc>
        <w:tc>
          <w:tcPr>
            <w:tcW w:w="5386" w:type="dxa"/>
          </w:tcPr>
          <w:p w14:paraId="6A76CE81" w14:textId="128497FE" w:rsidR="00FC7CF3" w:rsidRPr="00C84F1A" w:rsidRDefault="00FC7CF3" w:rsidP="00803E24">
            <w:pPr>
              <w:pStyle w:val="1"/>
              <w:suppressAutoHyphens/>
              <w:spacing w:line="240" w:lineRule="auto"/>
              <w:ind w:hanging="34"/>
              <w:jc w:val="left"/>
              <w:rPr>
                <w:sz w:val="24"/>
              </w:rPr>
            </w:pPr>
            <w:r w:rsidRPr="00C84F1A">
              <w:rPr>
                <w:sz w:val="24"/>
              </w:rPr>
              <w:t>- информирование обучающихся и их родителей о предстоящем проекте</w:t>
            </w:r>
            <w:r w:rsidR="00363116" w:rsidRPr="00C84F1A">
              <w:rPr>
                <w:sz w:val="24"/>
              </w:rPr>
              <w:t xml:space="preserve"> (планируемом мероприятии)</w:t>
            </w:r>
            <w:r w:rsidRPr="00C84F1A">
              <w:rPr>
                <w:sz w:val="24"/>
              </w:rPr>
              <w:t xml:space="preserve">, </w:t>
            </w:r>
          </w:p>
          <w:p w14:paraId="6ADD08BF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hanging="34"/>
              <w:jc w:val="left"/>
              <w:rPr>
                <w:sz w:val="24"/>
              </w:rPr>
            </w:pPr>
            <w:r w:rsidRPr="00C84F1A">
              <w:rPr>
                <w:sz w:val="24"/>
              </w:rPr>
              <w:t>- осуществление заявочной кампании,</w:t>
            </w:r>
          </w:p>
          <w:p w14:paraId="3CA57814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hanging="34"/>
              <w:jc w:val="left"/>
              <w:rPr>
                <w:sz w:val="24"/>
              </w:rPr>
            </w:pPr>
            <w:r w:rsidRPr="00C84F1A">
              <w:rPr>
                <w:sz w:val="24"/>
              </w:rPr>
              <w:t>- совместное обсуждение и создание банка идей (учёт пожеланий всех семей, проявивших желание участвовать в проекте) и на их основе планирование организационных форм взаимодействия субъектов образовательного процесса,</w:t>
            </w:r>
          </w:p>
          <w:p w14:paraId="32FC784D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hanging="34"/>
              <w:jc w:val="left"/>
              <w:rPr>
                <w:b/>
                <w:sz w:val="24"/>
              </w:rPr>
            </w:pPr>
            <w:r w:rsidRPr="00C84F1A">
              <w:rPr>
                <w:sz w:val="24"/>
              </w:rPr>
              <w:t>- составление плана мероприятий по реализации проекта.</w:t>
            </w:r>
          </w:p>
        </w:tc>
        <w:tc>
          <w:tcPr>
            <w:tcW w:w="2262" w:type="dxa"/>
          </w:tcPr>
          <w:p w14:paraId="1A9FDE11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Требования</w:t>
            </w:r>
          </w:p>
          <w:p w14:paraId="0216FF95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Разъяснение личной и общественной значимости дела</w:t>
            </w:r>
          </w:p>
          <w:p w14:paraId="47579C98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Консультации</w:t>
            </w:r>
          </w:p>
          <w:p w14:paraId="071F462C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b/>
                <w:sz w:val="24"/>
              </w:rPr>
            </w:pPr>
            <w:r w:rsidRPr="00C84F1A">
              <w:rPr>
                <w:sz w:val="24"/>
              </w:rPr>
              <w:t xml:space="preserve">Планирование </w:t>
            </w:r>
          </w:p>
        </w:tc>
      </w:tr>
      <w:tr w:rsidR="00FC7CF3" w:rsidRPr="00C84F1A" w14:paraId="0476F533" w14:textId="77777777" w:rsidTr="00803E24">
        <w:tc>
          <w:tcPr>
            <w:tcW w:w="1980" w:type="dxa"/>
          </w:tcPr>
          <w:p w14:paraId="34A18B02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84F1A">
              <w:rPr>
                <w:b/>
                <w:sz w:val="24"/>
              </w:rPr>
              <w:t>3. Основной этап (реализация проекта)</w:t>
            </w:r>
          </w:p>
          <w:p w14:paraId="345E9EAC" w14:textId="77777777" w:rsidR="00FC7CF3" w:rsidRPr="00C84F1A" w:rsidRDefault="00FC7CF3" w:rsidP="00803E24">
            <w:pPr>
              <w:pStyle w:val="1"/>
              <w:suppressAutoHyphens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386" w:type="dxa"/>
          </w:tcPr>
          <w:p w14:paraId="2CFA093F" w14:textId="75CBE3FE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84F1A">
              <w:rPr>
                <w:sz w:val="24"/>
              </w:rPr>
              <w:t xml:space="preserve"> обсуждение с каждой семьей представления проекта</w:t>
            </w:r>
            <w:r w:rsidR="00C84F1A">
              <w:rPr>
                <w:sz w:val="24"/>
              </w:rPr>
              <w:t>,</w:t>
            </w:r>
            <w:r w:rsidRPr="00C84F1A">
              <w:rPr>
                <w:sz w:val="24"/>
              </w:rPr>
              <w:t xml:space="preserve"> подбор необходимых средств сопровождения; проведение серии репетиционных занятий</w:t>
            </w:r>
            <w:r w:rsidR="00C84F1A">
              <w:rPr>
                <w:sz w:val="24"/>
              </w:rPr>
              <w:t xml:space="preserve"> (</w:t>
            </w:r>
            <w:r w:rsidR="00C84F1A" w:rsidRPr="00C84F1A">
              <w:rPr>
                <w:sz w:val="24"/>
              </w:rPr>
              <w:t>по необходимости)</w:t>
            </w:r>
            <w:r w:rsidRPr="00C84F1A">
              <w:rPr>
                <w:sz w:val="24"/>
              </w:rPr>
              <w:t xml:space="preserve">, помощь в организации проведения мероприятий; организация генеральной репетиции; проведение </w:t>
            </w:r>
            <w:r w:rsidRPr="00C84F1A">
              <w:rPr>
                <w:sz w:val="24"/>
              </w:rPr>
              <w:lastRenderedPageBreak/>
              <w:t>творческих конкурсов и фестивалей, образовательных проектов, состязаний, интеллектуальных игр</w:t>
            </w:r>
          </w:p>
        </w:tc>
        <w:tc>
          <w:tcPr>
            <w:tcW w:w="2262" w:type="dxa"/>
          </w:tcPr>
          <w:p w14:paraId="0F418AC9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lastRenderedPageBreak/>
              <w:t>Создание ситуаций успеха</w:t>
            </w:r>
          </w:p>
          <w:p w14:paraId="6075ECC7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Пробуждение эмоциональных нравственных переживаний</w:t>
            </w:r>
          </w:p>
          <w:p w14:paraId="27096B22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lastRenderedPageBreak/>
              <w:t>Игровые методы</w:t>
            </w:r>
          </w:p>
          <w:p w14:paraId="2F5FACDA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 xml:space="preserve">Дискуссии </w:t>
            </w:r>
          </w:p>
        </w:tc>
      </w:tr>
      <w:tr w:rsidR="00FC7CF3" w:rsidRPr="00C84F1A" w14:paraId="59A43EC6" w14:textId="77777777" w:rsidTr="00803E24">
        <w:tc>
          <w:tcPr>
            <w:tcW w:w="1980" w:type="dxa"/>
          </w:tcPr>
          <w:p w14:paraId="62A95C60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b/>
                <w:sz w:val="24"/>
              </w:rPr>
            </w:pPr>
            <w:r w:rsidRPr="00C84F1A">
              <w:rPr>
                <w:b/>
                <w:sz w:val="24"/>
              </w:rPr>
              <w:lastRenderedPageBreak/>
              <w:t>4. Заключительный этап (рефлексия деятельности):</w:t>
            </w:r>
          </w:p>
          <w:p w14:paraId="1649A738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386" w:type="dxa"/>
          </w:tcPr>
          <w:p w14:paraId="22A0C8BE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- подведение итогов проекта;</w:t>
            </w:r>
          </w:p>
          <w:p w14:paraId="0D41D9BF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 xml:space="preserve">- награждение (поощрение) социально активных семей, </w:t>
            </w:r>
          </w:p>
          <w:p w14:paraId="324B3B1F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- опубликование новостей в сети Интернет и печатных изданиях (газетах, журналах),</w:t>
            </w:r>
          </w:p>
          <w:p w14:paraId="0B27D9B9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 xml:space="preserve">- педагогическое наблюдение за интеллектуально-творческой активностью обучающихся </w:t>
            </w:r>
          </w:p>
        </w:tc>
        <w:tc>
          <w:tcPr>
            <w:tcW w:w="2262" w:type="dxa"/>
          </w:tcPr>
          <w:p w14:paraId="12D8504C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Поощрения</w:t>
            </w:r>
          </w:p>
          <w:p w14:paraId="0F8D2F08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 xml:space="preserve">Педагогическое наблюдение </w:t>
            </w:r>
          </w:p>
          <w:p w14:paraId="3651FAF5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>Самоанализ</w:t>
            </w:r>
          </w:p>
          <w:p w14:paraId="02155390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sz w:val="24"/>
              </w:rPr>
            </w:pPr>
            <w:r w:rsidRPr="00C84F1A">
              <w:rPr>
                <w:sz w:val="24"/>
              </w:rPr>
              <w:t xml:space="preserve">Самооценка </w:t>
            </w:r>
          </w:p>
          <w:p w14:paraId="07336487" w14:textId="77777777" w:rsidR="00FC7CF3" w:rsidRPr="00C84F1A" w:rsidRDefault="00FC7CF3" w:rsidP="00803E24">
            <w:pPr>
              <w:pStyle w:val="1"/>
              <w:suppressAutoHyphens/>
              <w:spacing w:line="240" w:lineRule="auto"/>
              <w:ind w:firstLine="0"/>
              <w:rPr>
                <w:b/>
                <w:sz w:val="24"/>
              </w:rPr>
            </w:pPr>
            <w:r w:rsidRPr="00C84F1A">
              <w:rPr>
                <w:sz w:val="24"/>
              </w:rPr>
              <w:t>рефлексия</w:t>
            </w:r>
          </w:p>
        </w:tc>
      </w:tr>
    </w:tbl>
    <w:p w14:paraId="067B119D" w14:textId="77777777" w:rsidR="00CA754D" w:rsidRPr="00C84F1A" w:rsidRDefault="00CA754D" w:rsidP="0014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402B5" w14:textId="551CB8E9" w:rsidR="00AF4053" w:rsidRDefault="00A46C4C" w:rsidP="00AF4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C4C">
        <w:rPr>
          <w:rFonts w:ascii="Times New Roman" w:hAnsi="Times New Roman" w:cs="Times New Roman"/>
          <w:sz w:val="28"/>
          <w:szCs w:val="28"/>
        </w:rPr>
        <w:t>В ходе совместной работы с родителями гимназистов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появил</w:t>
      </w:r>
      <w:r w:rsidR="00F3719F">
        <w:rPr>
          <w:rFonts w:ascii="Times New Roman" w:hAnsi="Times New Roman"/>
          <w:sz w:val="28"/>
          <w:szCs w:val="28"/>
        </w:rPr>
        <w:t>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719F">
        <w:rPr>
          <w:rFonts w:ascii="Times New Roman" w:hAnsi="Times New Roman"/>
          <w:sz w:val="28"/>
          <w:szCs w:val="28"/>
        </w:rPr>
        <w:t xml:space="preserve">триада </w:t>
      </w:r>
      <w:r>
        <w:rPr>
          <w:rFonts w:ascii="Times New Roman" w:hAnsi="Times New Roman"/>
          <w:sz w:val="28"/>
          <w:szCs w:val="28"/>
        </w:rPr>
        <w:t>новы</w:t>
      </w:r>
      <w:r w:rsidR="00F3719F">
        <w:rPr>
          <w:rFonts w:ascii="Times New Roman" w:hAnsi="Times New Roman"/>
          <w:sz w:val="28"/>
          <w:szCs w:val="28"/>
        </w:rPr>
        <w:t>х спортивных п</w:t>
      </w:r>
      <w:r w:rsidR="000E138A">
        <w:rPr>
          <w:rFonts w:ascii="Times New Roman" w:hAnsi="Times New Roman"/>
          <w:sz w:val="28"/>
          <w:szCs w:val="28"/>
        </w:rPr>
        <w:t>р</w:t>
      </w:r>
      <w:r w:rsidR="00F3719F">
        <w:rPr>
          <w:rFonts w:ascii="Times New Roman" w:hAnsi="Times New Roman"/>
          <w:sz w:val="28"/>
          <w:szCs w:val="28"/>
        </w:rPr>
        <w:t>аздников</w:t>
      </w:r>
      <w:r w:rsidR="00AF4053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стал</w:t>
      </w:r>
      <w:r w:rsidR="00AF40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востребованным</w:t>
      </w:r>
      <w:r w:rsidR="00AF4053">
        <w:rPr>
          <w:rFonts w:ascii="Times New Roman" w:hAnsi="Times New Roman"/>
          <w:sz w:val="28"/>
          <w:szCs w:val="28"/>
        </w:rPr>
        <w:t xml:space="preserve">и 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174A6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="001174A6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учащихся, но и 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="001174A6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1174A6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, выпускник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1174A6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лет, которые принимают активное участие в спортивных мероприятиях и праздниках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F4053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шахматный турнир «Шахматное рандеву»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2C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F40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053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оенно-патриотическая полоса препятствия</w:t>
      </w:r>
      <w:r w:rsidR="00CD2C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4053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2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«Апрельская </w:t>
      </w:r>
      <w:r w:rsidR="00AF4053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теннисная ракетка</w:t>
      </w:r>
      <w:r w:rsidR="00CD2C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4053" w:rsidRPr="001174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308959" w14:textId="44D79C45" w:rsidR="006E1C60" w:rsidRPr="008D65D8" w:rsidRDefault="008D65D8" w:rsidP="008D65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D65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</w:t>
      </w:r>
      <w:r w:rsidR="001174A6" w:rsidRPr="008D65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ахматный турнир «Шахматное рандеву»</w:t>
      </w:r>
      <w:r w:rsidRPr="008D65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56CEE56" w14:textId="28DBD08B" w:rsidR="006E1C60" w:rsidRPr="00AF4053" w:rsidRDefault="006E1C60" w:rsidP="008D6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053">
        <w:rPr>
          <w:rFonts w:ascii="Times New Roman" w:hAnsi="Times New Roman" w:cs="Times New Roman"/>
          <w:sz w:val="28"/>
          <w:szCs w:val="28"/>
        </w:rPr>
        <w:t xml:space="preserve">Шахматы - наглядная соревновательная форма двух личностей. Шахматы </w:t>
      </w:r>
      <w:r w:rsidR="008D65D8">
        <w:rPr>
          <w:rFonts w:ascii="Times New Roman" w:hAnsi="Times New Roman" w:cs="Times New Roman"/>
          <w:sz w:val="28"/>
          <w:szCs w:val="28"/>
        </w:rPr>
        <w:t>являются</w:t>
      </w:r>
      <w:r w:rsidRPr="00AF4053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D65D8">
        <w:rPr>
          <w:rFonts w:ascii="Times New Roman" w:hAnsi="Times New Roman" w:cs="Times New Roman"/>
          <w:sz w:val="28"/>
          <w:szCs w:val="28"/>
        </w:rPr>
        <w:t>ом</w:t>
      </w:r>
      <w:r w:rsidRPr="00AF4053">
        <w:rPr>
          <w:rFonts w:ascii="Times New Roman" w:hAnsi="Times New Roman" w:cs="Times New Roman"/>
          <w:sz w:val="28"/>
          <w:szCs w:val="28"/>
        </w:rPr>
        <w:t xml:space="preserve"> самовыражения творческой активности человека. </w:t>
      </w:r>
    </w:p>
    <w:p w14:paraId="2F001E7A" w14:textId="4935FCA8" w:rsidR="006E1C60" w:rsidRPr="00AF4053" w:rsidRDefault="006E1C60" w:rsidP="008D6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5D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D65D8">
        <w:rPr>
          <w:rFonts w:ascii="Times New Roman" w:hAnsi="Times New Roman" w:cs="Times New Roman"/>
          <w:b/>
          <w:bCs/>
          <w:sz w:val="28"/>
          <w:szCs w:val="28"/>
        </w:rPr>
        <w:t xml:space="preserve"> турнира</w:t>
      </w:r>
      <w:r w:rsidRPr="008D65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65D8">
        <w:rPr>
          <w:rFonts w:ascii="Times New Roman" w:hAnsi="Times New Roman" w:cs="Times New Roman"/>
          <w:sz w:val="28"/>
          <w:szCs w:val="28"/>
        </w:rPr>
        <w:t xml:space="preserve"> </w:t>
      </w:r>
      <w:r w:rsidR="00CD4629">
        <w:rPr>
          <w:rFonts w:ascii="Times New Roman" w:hAnsi="Times New Roman" w:cs="Times New Roman"/>
          <w:sz w:val="28"/>
          <w:szCs w:val="28"/>
        </w:rPr>
        <w:t>популяризация и развитие шахмат</w:t>
      </w:r>
      <w:r w:rsidR="00EF02DB">
        <w:rPr>
          <w:rFonts w:ascii="Times New Roman" w:hAnsi="Times New Roman" w:cs="Times New Roman"/>
          <w:sz w:val="28"/>
          <w:szCs w:val="28"/>
        </w:rPr>
        <w:t>,</w:t>
      </w:r>
      <w:r w:rsidR="00CD4629">
        <w:rPr>
          <w:rFonts w:ascii="Times New Roman" w:hAnsi="Times New Roman" w:cs="Times New Roman"/>
          <w:sz w:val="28"/>
          <w:szCs w:val="28"/>
        </w:rPr>
        <w:t xml:space="preserve"> </w:t>
      </w:r>
      <w:r w:rsidR="008D65D8">
        <w:rPr>
          <w:rFonts w:ascii="Times New Roman" w:hAnsi="Times New Roman" w:cs="Times New Roman"/>
          <w:sz w:val="28"/>
          <w:szCs w:val="28"/>
        </w:rPr>
        <w:t>с</w:t>
      </w:r>
      <w:r w:rsidRPr="00AF4053">
        <w:rPr>
          <w:rFonts w:ascii="Times New Roman" w:hAnsi="Times New Roman" w:cs="Times New Roman"/>
          <w:sz w:val="28"/>
          <w:szCs w:val="28"/>
        </w:rPr>
        <w:t>озда</w:t>
      </w:r>
      <w:r w:rsidR="00CD4629">
        <w:rPr>
          <w:rFonts w:ascii="Times New Roman" w:hAnsi="Times New Roman" w:cs="Times New Roman"/>
          <w:sz w:val="28"/>
          <w:szCs w:val="28"/>
        </w:rPr>
        <w:t>ние</w:t>
      </w:r>
      <w:r w:rsidRPr="00AF405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D4629">
        <w:rPr>
          <w:rFonts w:ascii="Times New Roman" w:hAnsi="Times New Roman" w:cs="Times New Roman"/>
          <w:sz w:val="28"/>
          <w:szCs w:val="28"/>
        </w:rPr>
        <w:t>й</w:t>
      </w:r>
      <w:r w:rsidRPr="00AF4053">
        <w:rPr>
          <w:rFonts w:ascii="Times New Roman" w:hAnsi="Times New Roman" w:cs="Times New Roman"/>
          <w:sz w:val="28"/>
          <w:szCs w:val="28"/>
        </w:rPr>
        <w:t xml:space="preserve"> для интеллектуального развития учащихся различного возраста</w:t>
      </w:r>
      <w:r w:rsidR="00CD4629">
        <w:rPr>
          <w:rFonts w:ascii="Times New Roman" w:hAnsi="Times New Roman" w:cs="Times New Roman"/>
          <w:sz w:val="28"/>
          <w:szCs w:val="28"/>
        </w:rPr>
        <w:t xml:space="preserve"> и создания эмоционально-благоприятной среды</w:t>
      </w:r>
      <w:r w:rsidR="00EF02DB">
        <w:rPr>
          <w:rFonts w:ascii="Times New Roman" w:hAnsi="Times New Roman" w:cs="Times New Roman"/>
          <w:sz w:val="28"/>
          <w:szCs w:val="28"/>
        </w:rPr>
        <w:t xml:space="preserve"> в гимназии.</w:t>
      </w:r>
    </w:p>
    <w:p w14:paraId="329E01DE" w14:textId="1B4B0EFA" w:rsidR="006E1C60" w:rsidRPr="00EF02DB" w:rsidRDefault="006E1C60" w:rsidP="00EF02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2D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F02DB" w:rsidRPr="00EF02D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турнира</w:t>
      </w:r>
      <w:r w:rsidRPr="00EF02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BA696D" w14:textId="01B89FF4" w:rsidR="006E1C60" w:rsidRPr="00AF4053" w:rsidRDefault="006E1C60" w:rsidP="00AF4053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53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</w:t>
      </w:r>
      <w:r w:rsidR="00E71489">
        <w:rPr>
          <w:rFonts w:ascii="Times New Roman" w:hAnsi="Times New Roman" w:cs="Times New Roman"/>
          <w:sz w:val="28"/>
          <w:szCs w:val="28"/>
        </w:rPr>
        <w:t>;</w:t>
      </w:r>
    </w:p>
    <w:p w14:paraId="746B7B3F" w14:textId="11A97B22" w:rsidR="006E1C60" w:rsidRPr="00AF4053" w:rsidRDefault="006E1C60" w:rsidP="00AF4053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53">
        <w:rPr>
          <w:rFonts w:ascii="Times New Roman" w:hAnsi="Times New Roman" w:cs="Times New Roman"/>
          <w:sz w:val="28"/>
          <w:szCs w:val="28"/>
        </w:rPr>
        <w:t>Развивать чувство ответственности и умение разрешать проблемные ситуации</w:t>
      </w:r>
      <w:r w:rsidR="00E71489">
        <w:rPr>
          <w:rFonts w:ascii="Times New Roman" w:hAnsi="Times New Roman" w:cs="Times New Roman"/>
          <w:sz w:val="28"/>
          <w:szCs w:val="28"/>
        </w:rPr>
        <w:t>;</w:t>
      </w:r>
    </w:p>
    <w:p w14:paraId="5A641B71" w14:textId="5CA5FCDB" w:rsidR="006E1C60" w:rsidRPr="00AF4053" w:rsidRDefault="006E1C60" w:rsidP="00AF4053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53">
        <w:rPr>
          <w:rFonts w:ascii="Times New Roman" w:hAnsi="Times New Roman" w:cs="Times New Roman"/>
          <w:sz w:val="28"/>
          <w:szCs w:val="28"/>
        </w:rPr>
        <w:t>Воспитывать спокойствие и уверенность в своих силах, настойчивость, умение достойно выигрывать и проигрывать</w:t>
      </w:r>
      <w:r w:rsidR="00E71489">
        <w:rPr>
          <w:rFonts w:ascii="Times New Roman" w:hAnsi="Times New Roman" w:cs="Times New Roman"/>
          <w:sz w:val="28"/>
          <w:szCs w:val="28"/>
        </w:rPr>
        <w:t>.</w:t>
      </w:r>
    </w:p>
    <w:p w14:paraId="65E6FAB0" w14:textId="4A16CEBE" w:rsidR="0099675F" w:rsidRDefault="00C2541A" w:rsidP="00E71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турнире предваряет жеребьевка. </w:t>
      </w:r>
      <w:r w:rsidR="006E1C60" w:rsidRPr="00AF4053">
        <w:rPr>
          <w:rFonts w:ascii="Times New Roman" w:hAnsi="Times New Roman" w:cs="Times New Roman"/>
          <w:sz w:val="28"/>
          <w:szCs w:val="28"/>
        </w:rPr>
        <w:t xml:space="preserve">Турнир проходит по всем правилам в атмосфере торжественности, значимости данной игры. В честном бою на шахматных досках сражаются ученики 1-11 классов, родители и выпускники разных лет. </w:t>
      </w:r>
      <w:r w:rsidR="0099675F">
        <w:rPr>
          <w:rFonts w:ascii="Times New Roman" w:hAnsi="Times New Roman" w:cs="Times New Roman"/>
          <w:sz w:val="28"/>
          <w:szCs w:val="28"/>
        </w:rPr>
        <w:t>В интеллектуальной борьбе</w:t>
      </w:r>
      <w:r w:rsidR="006E1C60" w:rsidRPr="00AF4053">
        <w:rPr>
          <w:rFonts w:ascii="Times New Roman" w:hAnsi="Times New Roman" w:cs="Times New Roman"/>
          <w:sz w:val="28"/>
          <w:szCs w:val="28"/>
        </w:rPr>
        <w:t xml:space="preserve"> со своими соперниками</w:t>
      </w:r>
      <w:r w:rsidR="0099675F">
        <w:rPr>
          <w:rFonts w:ascii="Times New Roman" w:hAnsi="Times New Roman" w:cs="Times New Roman"/>
          <w:sz w:val="28"/>
          <w:szCs w:val="28"/>
        </w:rPr>
        <w:t xml:space="preserve"> </w:t>
      </w:r>
      <w:r w:rsidR="0099675F">
        <w:rPr>
          <w:rFonts w:ascii="Times New Roman" w:hAnsi="Times New Roman" w:cs="Times New Roman"/>
          <w:sz w:val="28"/>
          <w:szCs w:val="28"/>
        </w:rPr>
        <w:lastRenderedPageBreak/>
        <w:t>учащиеся демонстрируют умение логически мыслить, планировать и прогнозировать действия.</w:t>
      </w:r>
    </w:p>
    <w:p w14:paraId="4D7DAC1F" w14:textId="5049C01E" w:rsidR="006E1C60" w:rsidRPr="00AF4053" w:rsidRDefault="006E1C60" w:rsidP="00E71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05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9675F">
        <w:rPr>
          <w:rFonts w:ascii="Times New Roman" w:hAnsi="Times New Roman" w:cs="Times New Roman"/>
          <w:sz w:val="28"/>
          <w:szCs w:val="28"/>
        </w:rPr>
        <w:t>турнира</w:t>
      </w:r>
      <w:r w:rsidRPr="00AF4053">
        <w:rPr>
          <w:rFonts w:ascii="Times New Roman" w:hAnsi="Times New Roman" w:cs="Times New Roman"/>
          <w:sz w:val="28"/>
          <w:szCs w:val="28"/>
        </w:rPr>
        <w:t xml:space="preserve"> </w:t>
      </w:r>
      <w:r w:rsidR="0099675F">
        <w:rPr>
          <w:rFonts w:ascii="Times New Roman" w:hAnsi="Times New Roman" w:cs="Times New Roman"/>
          <w:sz w:val="28"/>
          <w:szCs w:val="28"/>
        </w:rPr>
        <w:t>победители награждаются медалью, а участники поощрительными призами и грамотами</w:t>
      </w:r>
      <w:r w:rsidRPr="00AF4053">
        <w:rPr>
          <w:rFonts w:ascii="Times New Roman" w:hAnsi="Times New Roman" w:cs="Times New Roman"/>
          <w:sz w:val="28"/>
          <w:szCs w:val="28"/>
        </w:rPr>
        <w:t>.</w:t>
      </w:r>
    </w:p>
    <w:p w14:paraId="6940F494" w14:textId="3ECD17A9" w:rsidR="006E1C60" w:rsidRDefault="006E1C60" w:rsidP="00996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053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99675F">
        <w:rPr>
          <w:rFonts w:ascii="Times New Roman" w:hAnsi="Times New Roman" w:cs="Times New Roman"/>
          <w:sz w:val="28"/>
          <w:szCs w:val="28"/>
        </w:rPr>
        <w:t>шахматам</w:t>
      </w:r>
      <w:r w:rsidRPr="00AF405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9675F">
        <w:rPr>
          <w:rFonts w:ascii="Times New Roman" w:hAnsi="Times New Roman" w:cs="Times New Roman"/>
          <w:sz w:val="28"/>
          <w:szCs w:val="28"/>
        </w:rPr>
        <w:t>и</w:t>
      </w:r>
      <w:r w:rsidRPr="00AF4053">
        <w:rPr>
          <w:rFonts w:ascii="Times New Roman" w:hAnsi="Times New Roman" w:cs="Times New Roman"/>
          <w:sz w:val="28"/>
          <w:szCs w:val="28"/>
        </w:rPr>
        <w:t>тся в актовом зале и включает следующ</w:t>
      </w:r>
      <w:r w:rsidR="00C2541A">
        <w:rPr>
          <w:rFonts w:ascii="Times New Roman" w:hAnsi="Times New Roman" w:cs="Times New Roman"/>
          <w:sz w:val="28"/>
          <w:szCs w:val="28"/>
        </w:rPr>
        <w:t>ее оборудование и средства</w:t>
      </w:r>
      <w:r w:rsidRPr="00AF4053">
        <w:rPr>
          <w:rFonts w:ascii="Times New Roman" w:hAnsi="Times New Roman" w:cs="Times New Roman"/>
          <w:sz w:val="28"/>
          <w:szCs w:val="28"/>
        </w:rPr>
        <w:t>: шахматные доски, часы</w:t>
      </w:r>
      <w:r w:rsidR="0099675F">
        <w:rPr>
          <w:rFonts w:ascii="Times New Roman" w:hAnsi="Times New Roman" w:cs="Times New Roman"/>
          <w:sz w:val="28"/>
          <w:szCs w:val="28"/>
        </w:rPr>
        <w:t>, столы</w:t>
      </w:r>
      <w:r w:rsidR="00C2541A">
        <w:rPr>
          <w:rFonts w:ascii="Times New Roman" w:hAnsi="Times New Roman" w:cs="Times New Roman"/>
          <w:sz w:val="28"/>
          <w:szCs w:val="28"/>
        </w:rPr>
        <w:t>, стулья, протоколы судейства.</w:t>
      </w:r>
    </w:p>
    <w:p w14:paraId="5D117A72" w14:textId="51D0F6A6" w:rsidR="00C2541A" w:rsidRPr="00FD1FF9" w:rsidRDefault="00C2541A" w:rsidP="009967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1279448"/>
      <w:r>
        <w:rPr>
          <w:rFonts w:ascii="Times New Roman" w:hAnsi="Times New Roman" w:cs="Times New Roman"/>
          <w:sz w:val="28"/>
          <w:szCs w:val="28"/>
        </w:rPr>
        <w:t>Динамика участия гимназистов, родителей, выпускников и семейных команд</w:t>
      </w:r>
      <w:r w:rsidR="00FD1FF9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FD1FF9" w:rsidRPr="00FD1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Таблице 3.</w:t>
      </w:r>
    </w:p>
    <w:bookmarkEnd w:id="0"/>
    <w:p w14:paraId="4FA9A974" w14:textId="61BF95BC" w:rsidR="001174A6" w:rsidRPr="00C2541A" w:rsidRDefault="00C2541A" w:rsidP="00C2541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2541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Таблица 3.</w:t>
      </w:r>
    </w:p>
    <w:p w14:paraId="3AD6A553" w14:textId="736A0866" w:rsidR="001174A6" w:rsidRPr="009E09E0" w:rsidRDefault="00FD1FF9" w:rsidP="001174A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1174A6" w:rsidRPr="009E09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урнир «Шахматное рандеву»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1"/>
        <w:gridCol w:w="1689"/>
        <w:gridCol w:w="1689"/>
        <w:gridCol w:w="1689"/>
        <w:gridCol w:w="1569"/>
        <w:gridCol w:w="1461"/>
      </w:tblGrid>
      <w:tr w:rsidR="001174A6" w14:paraId="21DEA4F2" w14:textId="77777777" w:rsidTr="00803E24">
        <w:tc>
          <w:tcPr>
            <w:tcW w:w="1544" w:type="dxa"/>
          </w:tcPr>
          <w:p w14:paraId="5791475A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участия</w:t>
            </w:r>
          </w:p>
        </w:tc>
        <w:tc>
          <w:tcPr>
            <w:tcW w:w="1697" w:type="dxa"/>
          </w:tcPr>
          <w:p w14:paraId="7B6B3E9A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 всего</w:t>
            </w:r>
          </w:p>
        </w:tc>
        <w:tc>
          <w:tcPr>
            <w:tcW w:w="1697" w:type="dxa"/>
          </w:tcPr>
          <w:p w14:paraId="5C4DA443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</w:t>
            </w:r>
          </w:p>
        </w:tc>
        <w:tc>
          <w:tcPr>
            <w:tcW w:w="1697" w:type="dxa"/>
          </w:tcPr>
          <w:p w14:paraId="29A3842B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родителей</w:t>
            </w:r>
          </w:p>
        </w:tc>
        <w:tc>
          <w:tcPr>
            <w:tcW w:w="1242" w:type="dxa"/>
          </w:tcPr>
          <w:p w14:paraId="011239B2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выпускников</w:t>
            </w:r>
          </w:p>
        </w:tc>
        <w:tc>
          <w:tcPr>
            <w:tcW w:w="1468" w:type="dxa"/>
          </w:tcPr>
          <w:p w14:paraId="333C0D80" w14:textId="7A6499D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семей</w:t>
            </w:r>
            <w:r w:rsidR="00FD1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команд</w:t>
            </w:r>
          </w:p>
        </w:tc>
      </w:tr>
      <w:tr w:rsidR="001174A6" w14:paraId="296C8415" w14:textId="77777777" w:rsidTr="00803E24">
        <w:tc>
          <w:tcPr>
            <w:tcW w:w="1544" w:type="dxa"/>
          </w:tcPr>
          <w:p w14:paraId="756A94CA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697" w:type="dxa"/>
          </w:tcPr>
          <w:p w14:paraId="14DB0CC6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97" w:type="dxa"/>
          </w:tcPr>
          <w:p w14:paraId="3285BBB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97" w:type="dxa"/>
          </w:tcPr>
          <w:p w14:paraId="4F7ED5EF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42" w:type="dxa"/>
          </w:tcPr>
          <w:p w14:paraId="4FE22118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8" w:type="dxa"/>
          </w:tcPr>
          <w:p w14:paraId="311C6572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174A6" w14:paraId="0FC766A7" w14:textId="77777777" w:rsidTr="00803E24">
        <w:tc>
          <w:tcPr>
            <w:tcW w:w="1544" w:type="dxa"/>
          </w:tcPr>
          <w:p w14:paraId="4313DFE9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697" w:type="dxa"/>
          </w:tcPr>
          <w:p w14:paraId="6C81D604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697" w:type="dxa"/>
          </w:tcPr>
          <w:p w14:paraId="4BFC58A1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97" w:type="dxa"/>
          </w:tcPr>
          <w:p w14:paraId="2AE0F806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42" w:type="dxa"/>
          </w:tcPr>
          <w:p w14:paraId="1397C85D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68" w:type="dxa"/>
          </w:tcPr>
          <w:p w14:paraId="40EE448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174A6" w14:paraId="1905C2A5" w14:textId="77777777" w:rsidTr="00803E24">
        <w:tc>
          <w:tcPr>
            <w:tcW w:w="1544" w:type="dxa"/>
          </w:tcPr>
          <w:p w14:paraId="6FB9E151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697" w:type="dxa"/>
          </w:tcPr>
          <w:p w14:paraId="4905D9A9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97" w:type="dxa"/>
          </w:tcPr>
          <w:p w14:paraId="007BFE57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97" w:type="dxa"/>
          </w:tcPr>
          <w:p w14:paraId="2FD91032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42" w:type="dxa"/>
          </w:tcPr>
          <w:p w14:paraId="354F17AC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68" w:type="dxa"/>
          </w:tcPr>
          <w:p w14:paraId="364BE7BB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174A6" w14:paraId="77627F91" w14:textId="77777777" w:rsidTr="00803E24">
        <w:tc>
          <w:tcPr>
            <w:tcW w:w="1544" w:type="dxa"/>
          </w:tcPr>
          <w:p w14:paraId="0D08FDAD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697" w:type="dxa"/>
          </w:tcPr>
          <w:p w14:paraId="2CF87F22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697" w:type="dxa"/>
          </w:tcPr>
          <w:p w14:paraId="54321869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697" w:type="dxa"/>
          </w:tcPr>
          <w:p w14:paraId="20DF64EA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42" w:type="dxa"/>
          </w:tcPr>
          <w:p w14:paraId="352F26A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68" w:type="dxa"/>
          </w:tcPr>
          <w:p w14:paraId="6CEA6646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14:paraId="03AF3612" w14:textId="77267507" w:rsidR="00FD1FF9" w:rsidRDefault="00FD1FF9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таблицы показывают наличие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положительной динамики по всем количественным показателям, что характеризует рост заинтересованных детей и </w:t>
      </w:r>
      <w:r w:rsid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 w:rsid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16C569" w14:textId="4C1A5691" w:rsidR="001C03DF" w:rsidRDefault="001C03DF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участия гимназистов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районном этапе В</w:t>
      </w:r>
      <w:r w:rsidRP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соревнованиях по шахматам показывают, что имеются победители и призовые места.</w:t>
      </w:r>
    </w:p>
    <w:p w14:paraId="2977C807" w14:textId="4A9D6FD1" w:rsidR="001C03DF" w:rsidRPr="001C03DF" w:rsidRDefault="001C03DF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2019-2020 г. – 1 победитель, 1 призер</w:t>
      </w:r>
    </w:p>
    <w:p w14:paraId="51A0299B" w14:textId="14D79219" w:rsidR="001C03DF" w:rsidRPr="00FD1FF9" w:rsidRDefault="001C03DF" w:rsidP="00F863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2021-2022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 победителя, 2 призера</w:t>
      </w:r>
    </w:p>
    <w:p w14:paraId="690348D1" w14:textId="56D0808E" w:rsidR="006E1C60" w:rsidRPr="00425FAF" w:rsidRDefault="006E1C60" w:rsidP="006E1C60">
      <w:pPr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425FA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Военно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-</w:t>
      </w:r>
      <w:r w:rsidRPr="00425FA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патриотическая полоса препятстви</w:t>
      </w:r>
      <w:r w:rsidR="001C03D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й</w:t>
      </w:r>
      <w:r w:rsidRPr="00425FAF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</w:p>
    <w:p w14:paraId="3E0D6ED1" w14:textId="1BB109DE" w:rsidR="006E1C60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Военно-патриотическая полоса </w:t>
      </w:r>
      <w:r w:rsidRPr="00425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препятствий рассчитана на людей с хорошим состоянием здоровья, средней физической подготовкой и не требует каких-либо специальных знаний и умений. </w:t>
      </w:r>
    </w:p>
    <w:p w14:paraId="77B81518" w14:textId="77777777" w:rsidR="00F86337" w:rsidRDefault="00F86337" w:rsidP="00F86337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Участие в военно-патриотической полосе</w:t>
      </w:r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препятствия воспитывает находчивость, мужество, умение преодолевать трудности в сложных ситуациях, самостоятельность, честность, ответственность за порученное дело, </w:t>
      </w:r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требовательность к себе и товарищам, а также способствует приобретению расширенных знаний об истории, музыки и прикладным умениям, и навыкам. </w:t>
      </w:r>
    </w:p>
    <w:p w14:paraId="3B622482" w14:textId="2601A358" w:rsidR="006E1C60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1C6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Цель мероприятия: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2A23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создание условий для популяризации физической культуры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патриотического воспитания и </w:t>
      </w:r>
      <w:r w:rsidR="001C03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здорового образа жизни.</w:t>
      </w:r>
    </w:p>
    <w:p w14:paraId="3F1F60E6" w14:textId="77777777" w:rsidR="006E1C60" w:rsidRPr="002A2333" w:rsidRDefault="006E1C60" w:rsidP="00F86337">
      <w:pPr>
        <w:shd w:val="clear" w:color="auto" w:fill="FFFFFF"/>
        <w:spacing w:after="0" w:line="36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6E1C6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 проведения мероприятия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14:paraId="31D530F2" w14:textId="27D14AE5" w:rsidR="006E1C60" w:rsidRPr="00E16AFF" w:rsidRDefault="00E16AFF" w:rsidP="00F86337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жизни и здоровью;</w:t>
      </w:r>
    </w:p>
    <w:p w14:paraId="7537C3BA" w14:textId="7FE8A9FF" w:rsidR="00E16AFF" w:rsidRPr="00E16AFF" w:rsidRDefault="00E16AFF" w:rsidP="00F86337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культуре, истории. ОБЖ, биологии, музыке;</w:t>
      </w:r>
    </w:p>
    <w:p w14:paraId="3C63395B" w14:textId="7143B79A" w:rsidR="006E1C60" w:rsidRPr="00E16AFF" w:rsidRDefault="006E1C60" w:rsidP="00F86337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</w:t>
      </w:r>
      <w:r w:rsidR="00E16AFF" w:rsidRP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нестандартного мышления</w:t>
      </w:r>
      <w:r w:rsid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(способность находить нестандартные решения);</w:t>
      </w:r>
    </w:p>
    <w:p w14:paraId="459C38F1" w14:textId="5ACFB9EF" w:rsidR="006E1C60" w:rsidRPr="002A2333" w:rsidRDefault="006E1C60" w:rsidP="00F86337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коммуникации детей и родителей</w:t>
      </w:r>
      <w:r w:rsidR="00E1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396D99" w14:textId="56FCBBBB" w:rsidR="00E16AFF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1C6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Участники мероприятия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 w:rsidRPr="002A233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Pr="002A23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соревнованиях принимают участие учащиеся гимназии и их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2A23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родители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14:paraId="7341E096" w14:textId="4151E243" w:rsidR="00E16AFF" w:rsidRDefault="00E16AFF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Участники делятся на 4 команды по жеребьевке. </w:t>
      </w:r>
    </w:p>
    <w:p w14:paraId="04C36A30" w14:textId="4BC77B4D" w:rsidR="006E1C60" w:rsidRPr="002A2333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1C6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Соревнования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 w:rsidRPr="002A23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командные.</w:t>
      </w:r>
    </w:p>
    <w:p w14:paraId="7BBBAA27" w14:textId="77777777" w:rsidR="006E1C60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1C6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 спортзал, аудитории.</w:t>
      </w:r>
    </w:p>
    <w:p w14:paraId="697BA023" w14:textId="757335B4" w:rsidR="006E1C60" w:rsidRPr="00425FAF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1C6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маты, скамейки, мячи набивные, «козел», </w:t>
      </w:r>
      <w:proofErr w:type="spellStart"/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рукоход</w:t>
      </w:r>
      <w:proofErr w:type="spellEnd"/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шведская стенка, автомат, бинты, шины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йод, зеленка, перекись водорода, вата, бумага, ручка, жгут, </w:t>
      </w:r>
      <w:r w:rsidR="00E16AF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косынка</w:t>
      </w:r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т.д.</w:t>
      </w:r>
    </w:p>
    <w:p w14:paraId="60975D75" w14:textId="3300F56E" w:rsidR="00F86337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E1C6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Ход мероприятия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</w:p>
    <w:p w14:paraId="1C7BC2C1" w14:textId="193D9F0A" w:rsidR="006E1C60" w:rsidRDefault="006E1C60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r w:rsid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полосу препятствия</w:t>
      </w:r>
      <w:r w:rsidRPr="00425FA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включены 4 станции: </w:t>
      </w:r>
    </w:p>
    <w:p w14:paraId="42663A05" w14:textId="77777777" w:rsidR="00F86337" w:rsidRDefault="006E1C60" w:rsidP="00F86337">
      <w:pPr>
        <w:pStyle w:val="a7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8633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физкультурная </w:t>
      </w:r>
      <w:r w:rsidRP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(полоса препятствия), включает разнообразные по форме и содержанию двигательные действия по рациональному преодолению значительных расстояний и полосы препятствий, выполняемые в естественных условиях коллективными усилиями. (</w:t>
      </w:r>
      <w:proofErr w:type="spellStart"/>
      <w:r w:rsidRP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перелезание</w:t>
      </w:r>
      <w:proofErr w:type="spellEnd"/>
      <w:r w:rsidRP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преодоление высоты, отжимание, прыжки)</w:t>
      </w:r>
      <w:r w:rsidR="00F86337" w:rsidRP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14:paraId="2E534481" w14:textId="04D59A07" w:rsidR="00F86337" w:rsidRDefault="006E1C60" w:rsidP="00F86337">
      <w:pPr>
        <w:pStyle w:val="a7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8633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медицинская</w:t>
      </w:r>
      <w:r w:rsidRP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проверка знания типов и видов кровотечения, их признаков и способов оказания первой помощи</w:t>
      </w:r>
      <w:r w:rsid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 травмах разного характера;</w:t>
      </w:r>
    </w:p>
    <w:p w14:paraId="14CDDB3B" w14:textId="61BC5970" w:rsidR="00B3283B" w:rsidRPr="00B3283B" w:rsidRDefault="006E1C60" w:rsidP="00B3283B">
      <w:pPr>
        <w:pStyle w:val="a7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8633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>историко-музыкальная</w:t>
      </w:r>
      <w:r w:rsidRPr="00F863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86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угадать песню </w:t>
      </w:r>
      <w:r w:rsidR="00B328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основе просмотра видеосюжетов военных фильмов, а также составление исторических карт в виде </w:t>
      </w:r>
      <w:proofErr w:type="spellStart"/>
      <w:r w:rsidR="00B328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пазлов</w:t>
      </w:r>
      <w:proofErr w:type="spellEnd"/>
      <w:r w:rsidR="00B328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6C929DAB" w14:textId="13FC642A" w:rsidR="006E1C60" w:rsidRPr="00B3283B" w:rsidRDefault="00B3283B" w:rsidP="00B3283B">
      <w:pPr>
        <w:pStyle w:val="a7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328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1C60" w:rsidRPr="00B3283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прикладная</w:t>
      </w:r>
      <w:r w:rsidR="006E1C60" w:rsidRPr="00B328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(разборка и сборка автомата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стрельба в мишень капитанов команд</w:t>
      </w:r>
      <w:r w:rsidR="006E1C60" w:rsidRPr="00B328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).</w:t>
      </w:r>
    </w:p>
    <w:p w14:paraId="0B226381" w14:textId="1890744C" w:rsidR="00F86337" w:rsidRDefault="00F86337" w:rsidP="00F863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каждой станции команда получает очки, после прохождения всех станций, суммируются баллы. Команда, набравшая больше всех баллов, является победителем. </w:t>
      </w:r>
    </w:p>
    <w:p w14:paraId="69344043" w14:textId="513DE826" w:rsidR="00B3283B" w:rsidRPr="00FD1FF9" w:rsidRDefault="00B3283B" w:rsidP="00B328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участия гимназистов, родителей, выпускников и семейных команд в военно-патриотической полосе препятствий представлена в </w:t>
      </w:r>
      <w:r w:rsidRPr="00FD1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FD1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62A3691" w14:textId="77777777" w:rsidR="006E1C60" w:rsidRDefault="006E1C60" w:rsidP="00B3283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05E03" w14:textId="4D99AD83" w:rsidR="006E1C60" w:rsidRPr="00B3283B" w:rsidRDefault="00B3283B" w:rsidP="00B3283B">
      <w:pPr>
        <w:pStyle w:val="a7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3283B">
        <w:rPr>
          <w:rFonts w:ascii="Times New Roman" w:hAnsi="Times New Roman" w:cs="Times New Roman"/>
          <w:b/>
          <w:i/>
          <w:iCs/>
          <w:sz w:val="24"/>
          <w:szCs w:val="24"/>
        </w:rPr>
        <w:t>Таблица 4.</w:t>
      </w:r>
    </w:p>
    <w:p w14:paraId="50E5F07D" w14:textId="3C7C233B" w:rsidR="001174A6" w:rsidRDefault="001174A6" w:rsidP="001174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E0">
        <w:rPr>
          <w:rFonts w:ascii="Times New Roman" w:hAnsi="Times New Roman" w:cs="Times New Roman"/>
          <w:b/>
          <w:sz w:val="24"/>
          <w:szCs w:val="24"/>
        </w:rPr>
        <w:t>Военно-патриотическая полоса препятствия</w:t>
      </w:r>
    </w:p>
    <w:p w14:paraId="2047C8C6" w14:textId="77777777" w:rsidR="001174A6" w:rsidRDefault="001174A6" w:rsidP="001174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2"/>
        <w:gridCol w:w="1691"/>
        <w:gridCol w:w="1691"/>
        <w:gridCol w:w="1691"/>
        <w:gridCol w:w="1569"/>
        <w:gridCol w:w="1454"/>
      </w:tblGrid>
      <w:tr w:rsidR="001174A6" w14:paraId="4D92DB0B" w14:textId="77777777" w:rsidTr="00803E24">
        <w:tc>
          <w:tcPr>
            <w:tcW w:w="1544" w:type="dxa"/>
          </w:tcPr>
          <w:p w14:paraId="7CEE13D7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участия</w:t>
            </w:r>
          </w:p>
        </w:tc>
        <w:tc>
          <w:tcPr>
            <w:tcW w:w="1697" w:type="dxa"/>
          </w:tcPr>
          <w:p w14:paraId="547C1CFC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 всего</w:t>
            </w:r>
          </w:p>
        </w:tc>
        <w:tc>
          <w:tcPr>
            <w:tcW w:w="1697" w:type="dxa"/>
          </w:tcPr>
          <w:p w14:paraId="3870CF62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</w:t>
            </w:r>
          </w:p>
        </w:tc>
        <w:tc>
          <w:tcPr>
            <w:tcW w:w="1697" w:type="dxa"/>
          </w:tcPr>
          <w:p w14:paraId="5AD0A24A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родителей</w:t>
            </w:r>
          </w:p>
        </w:tc>
        <w:tc>
          <w:tcPr>
            <w:tcW w:w="1242" w:type="dxa"/>
          </w:tcPr>
          <w:p w14:paraId="10EED9DC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выпускников</w:t>
            </w:r>
          </w:p>
        </w:tc>
        <w:tc>
          <w:tcPr>
            <w:tcW w:w="1468" w:type="dxa"/>
          </w:tcPr>
          <w:p w14:paraId="362892C2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семей</w:t>
            </w:r>
          </w:p>
        </w:tc>
      </w:tr>
      <w:tr w:rsidR="001174A6" w14:paraId="7837810A" w14:textId="77777777" w:rsidTr="00803E24">
        <w:tc>
          <w:tcPr>
            <w:tcW w:w="1544" w:type="dxa"/>
          </w:tcPr>
          <w:p w14:paraId="15EA022D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697" w:type="dxa"/>
          </w:tcPr>
          <w:p w14:paraId="4D622F4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697" w:type="dxa"/>
          </w:tcPr>
          <w:p w14:paraId="4ABC4960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97" w:type="dxa"/>
          </w:tcPr>
          <w:p w14:paraId="3457C383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42" w:type="dxa"/>
          </w:tcPr>
          <w:p w14:paraId="25F4580D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68" w:type="dxa"/>
          </w:tcPr>
          <w:p w14:paraId="29E2ADEF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1174A6" w14:paraId="6C610EF2" w14:textId="77777777" w:rsidTr="00803E24">
        <w:tc>
          <w:tcPr>
            <w:tcW w:w="1544" w:type="dxa"/>
          </w:tcPr>
          <w:p w14:paraId="045E46F6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697" w:type="dxa"/>
          </w:tcPr>
          <w:p w14:paraId="2FD4F541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697" w:type="dxa"/>
          </w:tcPr>
          <w:p w14:paraId="17D186B2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697" w:type="dxa"/>
          </w:tcPr>
          <w:p w14:paraId="5C292A76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42" w:type="dxa"/>
          </w:tcPr>
          <w:p w14:paraId="324EDBDE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68" w:type="dxa"/>
          </w:tcPr>
          <w:p w14:paraId="165595D0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174A6" w14:paraId="6D7DF2D4" w14:textId="77777777" w:rsidTr="00803E24">
        <w:tc>
          <w:tcPr>
            <w:tcW w:w="1544" w:type="dxa"/>
          </w:tcPr>
          <w:p w14:paraId="62875791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697" w:type="dxa"/>
          </w:tcPr>
          <w:p w14:paraId="7D37470A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697" w:type="dxa"/>
          </w:tcPr>
          <w:p w14:paraId="4CAD4404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697" w:type="dxa"/>
          </w:tcPr>
          <w:p w14:paraId="2E17312F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42" w:type="dxa"/>
          </w:tcPr>
          <w:p w14:paraId="4AC6A8D9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68" w:type="dxa"/>
          </w:tcPr>
          <w:p w14:paraId="42485F54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14:paraId="13D99CA4" w14:textId="1BA25F85" w:rsidR="001174A6" w:rsidRDefault="001174A6" w:rsidP="001174A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3F373E7E" w14:textId="55935A2F" w:rsidR="00B3283B" w:rsidRPr="00714FAD" w:rsidRDefault="00B3283B" w:rsidP="00714FA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FAD">
        <w:rPr>
          <w:rFonts w:ascii="Times New Roman" w:hAnsi="Times New Roman" w:cs="Times New Roman"/>
          <w:bCs/>
          <w:sz w:val="28"/>
          <w:szCs w:val="28"/>
        </w:rPr>
        <w:t xml:space="preserve">Данные таблицы позволяют утверждать о стойком увеличении числа участников </w:t>
      </w:r>
      <w:r w:rsidR="00714FAD">
        <w:rPr>
          <w:rFonts w:ascii="Times New Roman" w:hAnsi="Times New Roman" w:cs="Times New Roman"/>
          <w:bCs/>
          <w:sz w:val="28"/>
          <w:szCs w:val="28"/>
        </w:rPr>
        <w:t xml:space="preserve">в лице гимназистов и их родителей, а также выпускников гимназии </w:t>
      </w:r>
      <w:r w:rsidRPr="00714FAD">
        <w:rPr>
          <w:rFonts w:ascii="Times New Roman" w:hAnsi="Times New Roman" w:cs="Times New Roman"/>
          <w:bCs/>
          <w:sz w:val="28"/>
          <w:szCs w:val="28"/>
        </w:rPr>
        <w:t xml:space="preserve">данного мероприятия </w:t>
      </w:r>
      <w:r w:rsidR="00714FAD" w:rsidRPr="00714FAD">
        <w:rPr>
          <w:rFonts w:ascii="Times New Roman" w:hAnsi="Times New Roman" w:cs="Times New Roman"/>
          <w:bCs/>
          <w:sz w:val="28"/>
          <w:szCs w:val="28"/>
        </w:rPr>
        <w:t>за последние три года</w:t>
      </w:r>
      <w:r w:rsidR="00714F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E408DF" w14:textId="77777777" w:rsidR="006E1C60" w:rsidRDefault="006E1C60" w:rsidP="001174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A572C" w14:textId="77777777" w:rsidR="00714FAD" w:rsidRDefault="00714FAD" w:rsidP="00714FA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</w:t>
      </w:r>
      <w:r w:rsidR="006E1C60" w:rsidRP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омандн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ый</w:t>
      </w:r>
      <w:r w:rsidR="006E1C60" w:rsidRP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семейн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ый</w:t>
      </w:r>
      <w:r w:rsidR="006E1C60" w:rsidRP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турнир по настольному теннису</w:t>
      </w:r>
      <w:r w:rsidR="006E1C60" w:rsidRPr="00714F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14:paraId="0CCCF88C" w14:textId="176F2088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14F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«Апрельская ракетка»</w:t>
      </w:r>
    </w:p>
    <w:p w14:paraId="33412ECA" w14:textId="77777777" w:rsidR="00714FAD" w:rsidRDefault="00714FAD" w:rsidP="00714F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67D3C0" w14:textId="66ACB90C" w:rsidR="006E1C60" w:rsidRPr="00714FAD" w:rsidRDefault="006E1C60" w:rsidP="00714F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4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Настольный теннис - эффективное средство развития скорости двигательной реакции, частоты движений, скорости отдельных движений, координационных способностей, скоростно-силовых способностей, гибкости и общей выносливости. Настольный теннис совершенствует не только быстроту движений, но и быстроту реакции, реакции прогнозирования, развивает оперативное мышление, а также умение концентрировать и переключать </w:t>
      </w:r>
      <w:r w:rsidRPr="00714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внимание. Настольный теннис позволяет использовать вид сопряжённого воздействия, когда значительный упражнений одновременно развивает физические качества и формирует двигательные умения и навыки. </w:t>
      </w:r>
    </w:p>
    <w:p w14:paraId="60332BC3" w14:textId="4EBA6AA8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и задачи:</w:t>
      </w:r>
    </w:p>
    <w:p w14:paraId="2622CED4" w14:textId="24D28CF3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</w:t>
      </w:r>
      <w:r w:rsid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настольного тенниса;</w:t>
      </w:r>
    </w:p>
    <w:p w14:paraId="20655F94" w14:textId="192882AE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</w:t>
      </w:r>
      <w:r w:rsid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спортивного мастерства;</w:t>
      </w:r>
    </w:p>
    <w:p w14:paraId="6C106BF5" w14:textId="60916FCC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</w:t>
      </w:r>
      <w:r w:rsid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связей между учащимися и их родителями;</w:t>
      </w:r>
    </w:p>
    <w:p w14:paraId="274BA25E" w14:textId="13F780B6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активного и здорового образа жизни среди подростков.</w:t>
      </w:r>
    </w:p>
    <w:p w14:paraId="01C82837" w14:textId="253F30A4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714F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соревнований</w:t>
      </w:r>
    </w:p>
    <w:p w14:paraId="76BB85F7" w14:textId="378F1222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командных </w:t>
      </w: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принимают участие </w:t>
      </w:r>
      <w:r w:rsid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гимназисты</w:t>
      </w: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родители. Состав команды 2 человека: ребенок и один из родителей (или родственник ребенка).</w:t>
      </w:r>
    </w:p>
    <w:p w14:paraId="130F5995" w14:textId="77777777" w:rsidR="006E1C60" w:rsidRPr="00714FAD" w:rsidRDefault="006E1C60" w:rsidP="00714F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делятся на 2 подгруппы. В подгруппах идет игра по круговой системе. Встреча проводится из 3 партий до 2-х побед. В подгруппах играют и дети, и взрослые (ребенок-ребенок, родитель-родитель, ребенок-родитель). Место каждой семьи определяется суммой занятых мест ребенка и родителя в подгруппе. При наличии одинакового количества очков у двух команд, победитель определяется по личной встрече ребенка.</w:t>
      </w:r>
    </w:p>
    <w:p w14:paraId="6063CD0B" w14:textId="3620F9D2" w:rsidR="006E1C60" w:rsidRPr="00714FAD" w:rsidRDefault="006E1C60" w:rsidP="00714F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FAD">
        <w:rPr>
          <w:rFonts w:ascii="Times New Roman" w:hAnsi="Times New Roman" w:cs="Times New Roman"/>
          <w:sz w:val="28"/>
          <w:szCs w:val="28"/>
        </w:rPr>
        <w:t>Турнир по настольному теннису проводятся в зале и включает следующий инвентарь: теннисные столы, сетки, теннисные ракетки, теннисные мячи.</w:t>
      </w:r>
    </w:p>
    <w:p w14:paraId="27BC364B" w14:textId="4268BABB" w:rsidR="00B52A85" w:rsidRPr="00FD1FF9" w:rsidRDefault="00B52A85" w:rsidP="00B52A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участия гимназистов, родителей, выпускников и семейных команд в соревнованиях «Апрельской ракетки» представлена в </w:t>
      </w:r>
      <w:r w:rsidRPr="00FD1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FD1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A7B9BAE" w14:textId="77777777" w:rsidR="00B52A85" w:rsidRDefault="00B52A85" w:rsidP="00B52A8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A4719" w14:textId="3B04E7E3" w:rsidR="006E1C60" w:rsidRDefault="00B52A85" w:rsidP="00B52A8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5.</w:t>
      </w:r>
    </w:p>
    <w:p w14:paraId="1E5AE92A" w14:textId="1E92A601" w:rsidR="001174A6" w:rsidRDefault="00B52A85" w:rsidP="001174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74A6">
        <w:rPr>
          <w:rFonts w:ascii="Times New Roman" w:hAnsi="Times New Roman" w:cs="Times New Roman"/>
          <w:b/>
          <w:sz w:val="24"/>
          <w:szCs w:val="24"/>
        </w:rPr>
        <w:t>Апрельская ракетка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2"/>
        <w:gridCol w:w="1691"/>
        <w:gridCol w:w="1691"/>
        <w:gridCol w:w="1691"/>
        <w:gridCol w:w="1569"/>
        <w:gridCol w:w="1454"/>
      </w:tblGrid>
      <w:tr w:rsidR="001174A6" w14:paraId="795245B4" w14:textId="77777777" w:rsidTr="00803E24">
        <w:tc>
          <w:tcPr>
            <w:tcW w:w="1544" w:type="dxa"/>
          </w:tcPr>
          <w:p w14:paraId="20AFC2D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участия</w:t>
            </w:r>
          </w:p>
        </w:tc>
        <w:tc>
          <w:tcPr>
            <w:tcW w:w="1697" w:type="dxa"/>
          </w:tcPr>
          <w:p w14:paraId="11D21F4D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 всего</w:t>
            </w:r>
          </w:p>
        </w:tc>
        <w:tc>
          <w:tcPr>
            <w:tcW w:w="1697" w:type="dxa"/>
          </w:tcPr>
          <w:p w14:paraId="4507901C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</w:t>
            </w:r>
          </w:p>
        </w:tc>
        <w:tc>
          <w:tcPr>
            <w:tcW w:w="1697" w:type="dxa"/>
          </w:tcPr>
          <w:p w14:paraId="4E30526B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родителей</w:t>
            </w:r>
          </w:p>
        </w:tc>
        <w:tc>
          <w:tcPr>
            <w:tcW w:w="1242" w:type="dxa"/>
          </w:tcPr>
          <w:p w14:paraId="2ED6C151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выпускников</w:t>
            </w:r>
          </w:p>
        </w:tc>
        <w:tc>
          <w:tcPr>
            <w:tcW w:w="1468" w:type="dxa"/>
          </w:tcPr>
          <w:p w14:paraId="7FC31039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семей</w:t>
            </w:r>
          </w:p>
        </w:tc>
      </w:tr>
      <w:tr w:rsidR="001174A6" w14:paraId="4B51A330" w14:textId="77777777" w:rsidTr="00803E24">
        <w:tc>
          <w:tcPr>
            <w:tcW w:w="1544" w:type="dxa"/>
          </w:tcPr>
          <w:p w14:paraId="6448F2EA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697" w:type="dxa"/>
          </w:tcPr>
          <w:p w14:paraId="5D9BE3D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697" w:type="dxa"/>
          </w:tcPr>
          <w:p w14:paraId="408040A4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97" w:type="dxa"/>
          </w:tcPr>
          <w:p w14:paraId="133C9A63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42" w:type="dxa"/>
          </w:tcPr>
          <w:p w14:paraId="16FB946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68" w:type="dxa"/>
          </w:tcPr>
          <w:p w14:paraId="4C78A4A8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174A6" w14:paraId="6C04FD5D" w14:textId="77777777" w:rsidTr="00803E24">
        <w:tc>
          <w:tcPr>
            <w:tcW w:w="1544" w:type="dxa"/>
          </w:tcPr>
          <w:p w14:paraId="15EE4055" w14:textId="77777777" w:rsidR="001174A6" w:rsidRDefault="001174A6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697" w:type="dxa"/>
          </w:tcPr>
          <w:p w14:paraId="7026B2D3" w14:textId="778C4B98" w:rsidR="001174A6" w:rsidRDefault="00B52A85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697" w:type="dxa"/>
          </w:tcPr>
          <w:p w14:paraId="17A74077" w14:textId="28831925" w:rsidR="001174A6" w:rsidRDefault="00B52A85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97" w:type="dxa"/>
          </w:tcPr>
          <w:p w14:paraId="0660D9CB" w14:textId="3515F959" w:rsidR="001174A6" w:rsidRDefault="00B52A85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42" w:type="dxa"/>
          </w:tcPr>
          <w:p w14:paraId="4C8FFBF0" w14:textId="05D51A3A" w:rsidR="001174A6" w:rsidRDefault="00B52A85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68" w:type="dxa"/>
          </w:tcPr>
          <w:p w14:paraId="4AC1130F" w14:textId="5B5BE59C" w:rsidR="001174A6" w:rsidRDefault="00B52A85" w:rsidP="00803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14:paraId="1678CD9A" w14:textId="77777777" w:rsidR="001174A6" w:rsidRPr="009E09E0" w:rsidRDefault="001174A6" w:rsidP="001174A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6A890E50" w14:textId="02CE6728" w:rsidR="00B52A85" w:rsidRDefault="00B52A85" w:rsidP="00B52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85">
        <w:rPr>
          <w:rFonts w:ascii="Times New Roman" w:hAnsi="Times New Roman" w:cs="Times New Roman"/>
          <w:sz w:val="28"/>
          <w:szCs w:val="28"/>
        </w:rPr>
        <w:t>Данные таблицы демонстрируют заинтересованность всех категорий участников в проведении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что безусловно, отражается на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участия гимназистов в районны</w:t>
      </w:r>
      <w:r w:rsidR="00D238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D23830">
        <w:rPr>
          <w:rFonts w:ascii="Times New Roman" w:hAnsi="Times New Roman" w:cs="Times New Roman"/>
          <w:sz w:val="28"/>
          <w:szCs w:val="28"/>
        </w:rPr>
        <w:t>, совершенствовании коммуникации участников взаимодействия.</w:t>
      </w:r>
    </w:p>
    <w:p w14:paraId="31AD7EF3" w14:textId="113328EB" w:rsidR="00D23830" w:rsidRDefault="00D23830" w:rsidP="00D23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участия гимназистов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районном этапе В</w:t>
      </w:r>
      <w:r w:rsidRP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1C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соревнованиях по настольному теннису показывают, что имеются победители и призовые места.</w:t>
      </w:r>
    </w:p>
    <w:p w14:paraId="67EC02B2" w14:textId="124B9DF3" w:rsidR="00D23830" w:rsidRDefault="00D23830" w:rsidP="00D238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2019-2020 г. – 1 призер</w:t>
      </w:r>
    </w:p>
    <w:p w14:paraId="64305F5F" w14:textId="605514CA" w:rsidR="00D23830" w:rsidRPr="00FD1FF9" w:rsidRDefault="00D23830" w:rsidP="00D238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2021-2022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 победитель, 2 призера</w:t>
      </w:r>
    </w:p>
    <w:p w14:paraId="7CD497CA" w14:textId="06BE8F95" w:rsidR="001A25C6" w:rsidRPr="00A65168" w:rsidRDefault="00A65168" w:rsidP="00A6516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68">
        <w:rPr>
          <w:rFonts w:ascii="Times New Roman" w:hAnsi="Times New Roman" w:cs="Times New Roman"/>
          <w:bCs/>
          <w:sz w:val="28"/>
          <w:szCs w:val="28"/>
        </w:rPr>
        <w:t>Внедрение н</w:t>
      </w:r>
      <w:r w:rsidR="001A25C6" w:rsidRPr="00A65168">
        <w:rPr>
          <w:rFonts w:ascii="Times New Roman" w:hAnsi="Times New Roman" w:cs="Times New Roman"/>
          <w:bCs/>
          <w:sz w:val="28"/>
          <w:szCs w:val="28"/>
        </w:rPr>
        <w:t>овы</w:t>
      </w:r>
      <w:r w:rsidRPr="00A65168">
        <w:rPr>
          <w:rFonts w:ascii="Times New Roman" w:hAnsi="Times New Roman" w:cs="Times New Roman"/>
          <w:bCs/>
          <w:sz w:val="28"/>
          <w:szCs w:val="28"/>
        </w:rPr>
        <w:t>х</w:t>
      </w:r>
      <w:r w:rsidR="001A25C6" w:rsidRPr="00A65168">
        <w:rPr>
          <w:rFonts w:ascii="Times New Roman" w:hAnsi="Times New Roman" w:cs="Times New Roman"/>
          <w:bCs/>
          <w:sz w:val="28"/>
          <w:szCs w:val="28"/>
        </w:rPr>
        <w:t xml:space="preserve"> форм организации внеурочной деятельности спортивно-оздоровительной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позволило достичь следующих результатов в учебно-воспитательном процессе:</w:t>
      </w:r>
      <w:r w:rsidR="001A25C6" w:rsidRPr="00A651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4ACB59" w14:textId="77777777" w:rsidR="001A25C6" w:rsidRPr="001A25C6" w:rsidRDefault="001A25C6" w:rsidP="00A65168">
      <w:pPr>
        <w:pStyle w:val="a7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5C6">
        <w:rPr>
          <w:rFonts w:ascii="Times New Roman" w:hAnsi="Times New Roman" w:cs="Times New Roman"/>
          <w:sz w:val="28"/>
          <w:szCs w:val="28"/>
          <w:lang w:eastAsia="ru-RU"/>
        </w:rPr>
        <w:t>90% обучающихся имеют положительную динамику индивидуальных образовательных достижений;</w:t>
      </w:r>
    </w:p>
    <w:p w14:paraId="7D67C3DC" w14:textId="17C94AE5" w:rsidR="001A25C6" w:rsidRPr="001A25C6" w:rsidRDefault="001A25C6" w:rsidP="00A65168">
      <w:pPr>
        <w:pStyle w:val="a7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5C6">
        <w:rPr>
          <w:rFonts w:ascii="Times New Roman" w:hAnsi="Times New Roman" w:cs="Times New Roman"/>
          <w:sz w:val="28"/>
          <w:szCs w:val="28"/>
          <w:lang w:eastAsia="ru-RU"/>
        </w:rPr>
        <w:t xml:space="preserve">доля учащихся, охваченных </w:t>
      </w:r>
      <w:r w:rsidR="00A65168" w:rsidRPr="001A25C6">
        <w:rPr>
          <w:rFonts w:ascii="Times New Roman" w:hAnsi="Times New Roman" w:cs="Times New Roman"/>
          <w:sz w:val="28"/>
          <w:szCs w:val="28"/>
          <w:lang w:eastAsia="ru-RU"/>
        </w:rPr>
        <w:t>программой физкультурно-оздоровительной направленност</w:t>
      </w:r>
      <w:r w:rsidR="00A65168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1A25C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90%;</w:t>
      </w:r>
    </w:p>
    <w:p w14:paraId="10D1C769" w14:textId="786E1287" w:rsidR="001A25C6" w:rsidRPr="001A25C6" w:rsidRDefault="001A25C6" w:rsidP="00A65168">
      <w:pPr>
        <w:pStyle w:val="a7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5C6">
        <w:rPr>
          <w:rFonts w:ascii="Times New Roman" w:hAnsi="Times New Roman" w:cs="Times New Roman"/>
          <w:sz w:val="28"/>
          <w:szCs w:val="28"/>
          <w:lang w:eastAsia="ru-RU"/>
        </w:rPr>
        <w:t xml:space="preserve">доля родителей, вовлеченных </w:t>
      </w:r>
      <w:r w:rsidR="00A65168" w:rsidRPr="001A25C6">
        <w:rPr>
          <w:rFonts w:ascii="Times New Roman" w:hAnsi="Times New Roman" w:cs="Times New Roman"/>
          <w:sz w:val="28"/>
          <w:szCs w:val="28"/>
          <w:lang w:eastAsia="ru-RU"/>
        </w:rPr>
        <w:t>в совместные спортивно-массовые мероприятия,</w:t>
      </w:r>
      <w:r w:rsidRPr="001A25C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</w:t>
      </w:r>
      <w:r w:rsidR="00A651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A25C6">
        <w:rPr>
          <w:rFonts w:ascii="Times New Roman" w:hAnsi="Times New Roman" w:cs="Times New Roman"/>
          <w:sz w:val="28"/>
          <w:szCs w:val="28"/>
          <w:lang w:eastAsia="ru-RU"/>
        </w:rPr>
        <w:t xml:space="preserve">т – 60 %, </w:t>
      </w:r>
    </w:p>
    <w:p w14:paraId="5ADBBD9E" w14:textId="1A7F0336" w:rsidR="001A25C6" w:rsidRPr="001A25C6" w:rsidRDefault="00A65168" w:rsidP="00A65168">
      <w:pPr>
        <w:pStyle w:val="a7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1A25C6" w:rsidRPr="001A25C6">
        <w:rPr>
          <w:rFonts w:ascii="Times New Roman" w:hAnsi="Times New Roman" w:cs="Times New Roman"/>
          <w:sz w:val="28"/>
          <w:szCs w:val="28"/>
          <w:lang w:eastAsia="ru-RU"/>
        </w:rPr>
        <w:t>положительная динамика роста обучающихся, вовлеченных в творческую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1A25C6">
        <w:rPr>
          <w:rFonts w:ascii="Times New Roman" w:hAnsi="Times New Roman" w:cs="Times New Roman"/>
          <w:sz w:val="28"/>
          <w:szCs w:val="28"/>
          <w:lang w:eastAsia="ru-RU"/>
        </w:rPr>
        <w:t>80%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A25C6" w:rsidRPr="001A2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063243" w14:textId="77777777" w:rsidR="001A25C6" w:rsidRPr="001A25C6" w:rsidRDefault="001A25C6" w:rsidP="00A65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5C6">
        <w:rPr>
          <w:rFonts w:ascii="Times New Roman" w:hAnsi="Times New Roman" w:cs="Times New Roman"/>
          <w:sz w:val="28"/>
          <w:szCs w:val="28"/>
        </w:rPr>
        <w:t>2. Взаимодействие с социумом:</w:t>
      </w:r>
    </w:p>
    <w:p w14:paraId="77C30256" w14:textId="77777777" w:rsidR="001A25C6" w:rsidRPr="001A25C6" w:rsidRDefault="001A25C6" w:rsidP="000C156F">
      <w:pPr>
        <w:pStyle w:val="a7"/>
        <w:numPr>
          <w:ilvl w:val="0"/>
          <w:numId w:val="24"/>
        </w:numPr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1A25C6">
        <w:rPr>
          <w:rFonts w:ascii="Times New Roman" w:hAnsi="Times New Roman" w:cs="Times New Roman"/>
          <w:sz w:val="28"/>
          <w:szCs w:val="28"/>
        </w:rPr>
        <w:t>возможность использования ресурсов учреждений для удовлетворения образовательных потребностей обучающихся;</w:t>
      </w:r>
    </w:p>
    <w:p w14:paraId="0F3DA0D2" w14:textId="6FB3D3B4" w:rsidR="001A25C6" w:rsidRPr="001A25C6" w:rsidRDefault="001A25C6" w:rsidP="000C156F">
      <w:pPr>
        <w:pStyle w:val="a7"/>
        <w:numPr>
          <w:ilvl w:val="0"/>
          <w:numId w:val="24"/>
        </w:numPr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1A25C6">
        <w:rPr>
          <w:rFonts w:ascii="Times New Roman" w:hAnsi="Times New Roman" w:cs="Times New Roman"/>
          <w:sz w:val="28"/>
          <w:szCs w:val="28"/>
        </w:rPr>
        <w:t>родительская общественность включена в спортивно-оздоровительные мероприятия гимназии</w:t>
      </w:r>
      <w:r w:rsidR="00A65168">
        <w:rPr>
          <w:rFonts w:ascii="Times New Roman" w:hAnsi="Times New Roman" w:cs="Times New Roman"/>
          <w:sz w:val="28"/>
          <w:szCs w:val="28"/>
        </w:rPr>
        <w:t xml:space="preserve"> №155;</w:t>
      </w:r>
      <w:r w:rsidRPr="001A2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F4A44" w14:textId="77777777" w:rsidR="001A25C6" w:rsidRPr="001A25C6" w:rsidRDefault="001A25C6" w:rsidP="00A65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25C6">
        <w:rPr>
          <w:rFonts w:ascii="Times New Roman" w:hAnsi="Times New Roman" w:cs="Times New Roman"/>
          <w:sz w:val="28"/>
          <w:szCs w:val="28"/>
        </w:rPr>
        <w:t>3.Жизненное пространство гимназии:</w:t>
      </w:r>
    </w:p>
    <w:p w14:paraId="5EE0F276" w14:textId="77777777" w:rsidR="001A25C6" w:rsidRPr="001A25C6" w:rsidRDefault="001A25C6" w:rsidP="000C156F">
      <w:pPr>
        <w:pStyle w:val="a7"/>
        <w:numPr>
          <w:ilvl w:val="0"/>
          <w:numId w:val="26"/>
        </w:numPr>
        <w:spacing w:after="0"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A25C6">
        <w:rPr>
          <w:rFonts w:ascii="Times New Roman" w:hAnsi="Times New Roman" w:cs="Times New Roman"/>
          <w:sz w:val="28"/>
          <w:szCs w:val="28"/>
        </w:rPr>
        <w:t>разработаны новые формы взаимодействия обучающихся, педагогов, родительской общественности;</w:t>
      </w:r>
    </w:p>
    <w:p w14:paraId="76C277F3" w14:textId="77777777" w:rsidR="001A25C6" w:rsidRPr="001A25C6" w:rsidRDefault="001A25C6" w:rsidP="000C156F">
      <w:pPr>
        <w:pStyle w:val="a7"/>
        <w:numPr>
          <w:ilvl w:val="0"/>
          <w:numId w:val="26"/>
        </w:numPr>
        <w:spacing w:after="0"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A25C6">
        <w:rPr>
          <w:rFonts w:ascii="Times New Roman" w:hAnsi="Times New Roman" w:cs="Times New Roman"/>
          <w:sz w:val="28"/>
          <w:szCs w:val="28"/>
        </w:rPr>
        <w:t>в системе внеурочной деятельности и дополнительного образования задействовано 90 % обучающихся;</w:t>
      </w:r>
    </w:p>
    <w:p w14:paraId="1D809260" w14:textId="3759C199" w:rsidR="001A25C6" w:rsidRPr="001A25C6" w:rsidRDefault="000C156F" w:rsidP="000C156F">
      <w:pPr>
        <w:pStyle w:val="a7"/>
        <w:numPr>
          <w:ilvl w:val="0"/>
          <w:numId w:val="26"/>
        </w:numPr>
        <w:spacing w:after="0"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поддерживается эмоционально-положительный </w:t>
      </w:r>
      <w:r w:rsidR="001A25C6" w:rsidRPr="001A25C6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A25C6" w:rsidRPr="001A25C6">
        <w:rPr>
          <w:rFonts w:ascii="Times New Roman" w:hAnsi="Times New Roman" w:cs="Times New Roman"/>
          <w:sz w:val="28"/>
          <w:szCs w:val="28"/>
        </w:rPr>
        <w:t xml:space="preserve"> климат в совместных мероприятиях родителей и детей. </w:t>
      </w:r>
    </w:p>
    <w:p w14:paraId="58A9ECEB" w14:textId="77777777" w:rsidR="000C156F" w:rsidRPr="000C156F" w:rsidRDefault="000C156F" w:rsidP="000C15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5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Заключение</w:t>
      </w:r>
    </w:p>
    <w:p w14:paraId="09F2D9F4" w14:textId="4EF4563E" w:rsidR="000C156F" w:rsidRPr="000C156F" w:rsidRDefault="000C156F" w:rsidP="000C1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>Затронутые вопросы организации спортивно-оздоровительной работы в школе свидетельствуют о многогранности форм и методов данной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1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что массовость является основным показателем результативности, разработанной системы спортивно-оздоровительной работы в школе. При проведении занятий необходимо учитывать занятость учащихся, чтобы максимально привлечь их к активному участию во всех запланированных видах программ. </w:t>
      </w:r>
    </w:p>
    <w:p w14:paraId="44A00C4E" w14:textId="06CF2BD7" w:rsidR="000C156F" w:rsidRPr="000C156F" w:rsidRDefault="000C156F" w:rsidP="000C1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>Безусловно, данная работа требует большого труда педагогического коллектива школы, особенно учителей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 биологии, ОБЖ, истории.</w:t>
      </w:r>
    </w:p>
    <w:p w14:paraId="4B04DBAF" w14:textId="2C96FC67" w:rsidR="000C156F" w:rsidRPr="000C156F" w:rsidRDefault="000C156F" w:rsidP="000C1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 xml:space="preserve">Таким образом, главным направлением в проведении любых спортивно-оздоровительных и других мероприятий должно быть живое, заинтересованное </w:t>
      </w:r>
      <w:r>
        <w:rPr>
          <w:rFonts w:ascii="Times New Roman" w:hAnsi="Times New Roman" w:cs="Times New Roman"/>
          <w:sz w:val="28"/>
          <w:szCs w:val="28"/>
        </w:rPr>
        <w:t>взаимодействие всех участников образовательного процесса.</w:t>
      </w:r>
    </w:p>
    <w:p w14:paraId="146CB021" w14:textId="26288783" w:rsidR="000C156F" w:rsidRPr="000C156F" w:rsidRDefault="000C156F" w:rsidP="006D2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>Для успешного развития личности учащихся необходимо соблюдать следующие условия:</w:t>
      </w:r>
    </w:p>
    <w:p w14:paraId="28AD9684" w14:textId="77777777" w:rsidR="000C156F" w:rsidRPr="000C156F" w:rsidRDefault="000C156F" w:rsidP="006D2A6E">
      <w:pPr>
        <w:pStyle w:val="a7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>доступность занятий и разнообразие форм, обеспечивающих включение в физкультурно-спортивную деятельность широкого контингента учащихся;</w:t>
      </w:r>
    </w:p>
    <w:p w14:paraId="26740618" w14:textId="77777777" w:rsidR="000C156F" w:rsidRPr="000C156F" w:rsidRDefault="000C156F" w:rsidP="006D2A6E">
      <w:pPr>
        <w:pStyle w:val="a7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>преемственность принципов и методов всей системы внеклассной образовательно-воспитательной работы при широком участии ученического актива;</w:t>
      </w:r>
    </w:p>
    <w:p w14:paraId="4C1A8CC7" w14:textId="77777777" w:rsidR="000C156F" w:rsidRPr="000C156F" w:rsidRDefault="000C156F" w:rsidP="006D2A6E">
      <w:pPr>
        <w:pStyle w:val="a7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>четкое руководство со стороны администрации</w:t>
      </w:r>
    </w:p>
    <w:p w14:paraId="319781C4" w14:textId="2DA29EB2" w:rsidR="000C156F" w:rsidRPr="000C156F" w:rsidRDefault="000C156F" w:rsidP="006D2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6F">
        <w:rPr>
          <w:rFonts w:ascii="Times New Roman" w:hAnsi="Times New Roman" w:cs="Times New Roman"/>
          <w:sz w:val="28"/>
          <w:szCs w:val="28"/>
        </w:rPr>
        <w:t>Чтобы добиться массового охвата учащихся в занятиях спортивно-оздоровительного направления,</w:t>
      </w:r>
      <w:r w:rsidR="006D2A6E">
        <w:rPr>
          <w:rFonts w:ascii="Times New Roman" w:hAnsi="Times New Roman" w:cs="Times New Roman"/>
          <w:sz w:val="28"/>
          <w:szCs w:val="28"/>
        </w:rPr>
        <w:t xml:space="preserve"> </w:t>
      </w:r>
      <w:r w:rsidRPr="000C156F">
        <w:rPr>
          <w:rFonts w:ascii="Times New Roman" w:hAnsi="Times New Roman" w:cs="Times New Roman"/>
          <w:sz w:val="28"/>
          <w:szCs w:val="28"/>
        </w:rPr>
        <w:t>нами</w:t>
      </w:r>
      <w:r w:rsidR="006D2A6E">
        <w:rPr>
          <w:rFonts w:ascii="Times New Roman" w:hAnsi="Times New Roman" w:cs="Times New Roman"/>
          <w:sz w:val="28"/>
          <w:szCs w:val="28"/>
        </w:rPr>
        <w:t xml:space="preserve"> </w:t>
      </w:r>
      <w:r w:rsidRPr="000C156F">
        <w:rPr>
          <w:rFonts w:ascii="Times New Roman" w:hAnsi="Times New Roman" w:cs="Times New Roman"/>
          <w:sz w:val="28"/>
          <w:szCs w:val="28"/>
        </w:rPr>
        <w:t xml:space="preserve">используются самые различные формы организации и проведения занятий с детьми с учетом их возраста, состояния здоровья и физической подготовленности. </w:t>
      </w:r>
    </w:p>
    <w:p w14:paraId="5AC733C1" w14:textId="3E1604F9" w:rsidR="00863967" w:rsidRPr="000738ED" w:rsidRDefault="00863967" w:rsidP="008639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ED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</w:t>
      </w:r>
      <w:r w:rsidR="006D2A6E">
        <w:rPr>
          <w:rFonts w:ascii="Times New Roman" w:hAnsi="Times New Roman" w:cs="Times New Roman"/>
          <w:sz w:val="28"/>
          <w:szCs w:val="28"/>
        </w:rPr>
        <w:t>носит универсальный характер и может быть использована</w:t>
      </w:r>
      <w:r w:rsidRPr="000738ED">
        <w:rPr>
          <w:rFonts w:ascii="Times New Roman" w:hAnsi="Times New Roman" w:cs="Times New Roman"/>
          <w:sz w:val="28"/>
          <w:szCs w:val="28"/>
        </w:rPr>
        <w:t xml:space="preserve"> </w:t>
      </w:r>
      <w:r w:rsidR="006D2A6E">
        <w:rPr>
          <w:rFonts w:ascii="Times New Roman" w:hAnsi="Times New Roman" w:cs="Times New Roman"/>
          <w:sz w:val="28"/>
          <w:szCs w:val="28"/>
        </w:rPr>
        <w:t>в практике работы других образовательных учреждений города</w:t>
      </w:r>
      <w:r w:rsidR="00890B9E">
        <w:rPr>
          <w:rFonts w:ascii="Times New Roman" w:hAnsi="Times New Roman" w:cs="Times New Roman"/>
          <w:sz w:val="28"/>
          <w:szCs w:val="28"/>
        </w:rPr>
        <w:t>, р</w:t>
      </w:r>
      <w:r w:rsidR="006D2A6E">
        <w:rPr>
          <w:rFonts w:ascii="Times New Roman" w:hAnsi="Times New Roman" w:cs="Times New Roman"/>
          <w:sz w:val="28"/>
          <w:szCs w:val="28"/>
        </w:rPr>
        <w:t>егиона и страны.</w:t>
      </w:r>
    </w:p>
    <w:p w14:paraId="27195678" w14:textId="77777777" w:rsidR="00466265" w:rsidRDefault="00466265" w:rsidP="003E6F3B">
      <w:pPr>
        <w:rPr>
          <w:rFonts w:ascii="Times New Roman" w:hAnsi="Times New Roman" w:cs="Times New Roman"/>
          <w:sz w:val="24"/>
          <w:szCs w:val="24"/>
        </w:rPr>
      </w:pPr>
    </w:p>
    <w:p w14:paraId="3B5273AC" w14:textId="36B843A2" w:rsidR="00466265" w:rsidRPr="00EC291C" w:rsidRDefault="00466265" w:rsidP="00EC291C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6D2A6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Литература:</w:t>
      </w:r>
    </w:p>
    <w:p w14:paraId="7B35789B" w14:textId="12A32A71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Конвенция о правах ребенка (принята Генеральной ассамблеей ООН 20 ноября 1989 года, ратифицирована постановлением Верховного Совета СССР от 13.06.1990). </w:t>
      </w:r>
    </w:p>
    <w:p w14:paraId="4D60C579" w14:textId="7FCC5ED4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// Утверждена Президентом РФ 3.04.2012 14. Национальная доктрина образования в Российской Федерации до 2025 года // Постановление Правительства РФ от 4.10.2000 №751</w:t>
      </w:r>
    </w:p>
    <w:p w14:paraId="148493D8" w14:textId="7374636E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в Российской Федерации // Распоряжение Правительства РФ от 04.09.2014 №1726-р </w:t>
      </w:r>
    </w:p>
    <w:p w14:paraId="3D2873A0" w14:textId="5A6759BA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Санкт-Петербурга "Развитие образования в Санкт-Петербурге" на 2015-2020 годы // Постановление Правительства Санкт-Петербурга от 04.06.2014 №453 </w:t>
      </w:r>
    </w:p>
    <w:p w14:paraId="43C069EE" w14:textId="254F760B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>О программе "Развитие образования в Санкт-Петербурге на 2013- 2020 годы" // Распоряжение Правительства Санкт-Петербурга от 10.09.2013 №66-рп</w:t>
      </w:r>
    </w:p>
    <w:p w14:paraId="47ACAF12" w14:textId="60E01C38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"Развитие образования" на 2013-2020 годы // Постановление Правительства РФ от 15.04.2014 №295</w:t>
      </w:r>
    </w:p>
    <w:p w14:paraId="46C516B0" w14:textId="10F70654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Об образовании в Санкт-Петербурге //Закон Санкт-Петербурга от 17.07.2013 года №461-83 </w:t>
      </w:r>
    </w:p>
    <w:p w14:paraId="12042CEA" w14:textId="0D19BC42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Об утверждении СанПин 2.4.4.3172-14 "Санитарно-эпидемиологические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детей" // Постановление Главного санитарного врача РФ от 04.07.2014 №41 </w:t>
      </w:r>
    </w:p>
    <w:p w14:paraId="453BD1B8" w14:textId="2B1EAACD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</w:t>
      </w:r>
      <w:r w:rsidRPr="00EC291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// Приказ Министерства образования и науки РФ от 29.08.2013 г. №1008 </w:t>
      </w:r>
    </w:p>
    <w:p w14:paraId="22E948FA" w14:textId="670D26D7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Постановление от 4 июня 2014 г. N 453 О Государственной программе Санкт-Петербурга "Развитие образования в Санкт-Петербурге" на 2015-2020 годы (в ред. Постановления Правительства Санкт- Петербурга от 24.03.2015 N 296) </w:t>
      </w:r>
    </w:p>
    <w:p w14:paraId="38805671" w14:textId="4C1F718E" w:rsidR="00EC291C" w:rsidRPr="00EC291C" w:rsidRDefault="00EC291C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91C">
        <w:rPr>
          <w:rFonts w:ascii="Times New Roman" w:hAnsi="Times New Roman"/>
          <w:color w:val="000000" w:themeColor="text1"/>
          <w:sz w:val="28"/>
          <w:szCs w:val="28"/>
        </w:rPr>
        <w:t xml:space="preserve">Развитие социального партнерства в сфере дополнительного образования детей: Методические рекомендации //В. А. </w:t>
      </w:r>
      <w:proofErr w:type="spellStart"/>
      <w:r w:rsidRPr="00EC291C">
        <w:rPr>
          <w:rFonts w:ascii="Times New Roman" w:hAnsi="Times New Roman"/>
          <w:color w:val="000000" w:themeColor="text1"/>
          <w:sz w:val="28"/>
          <w:szCs w:val="28"/>
        </w:rPr>
        <w:t>Степихова</w:t>
      </w:r>
      <w:proofErr w:type="spellEnd"/>
      <w:r w:rsidRPr="00EC291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C291C">
        <w:rPr>
          <w:rFonts w:ascii="Times New Roman" w:hAnsi="Times New Roman"/>
          <w:color w:val="000000" w:themeColor="text1"/>
          <w:sz w:val="28"/>
          <w:szCs w:val="28"/>
        </w:rPr>
        <w:t>к.п.н</w:t>
      </w:r>
      <w:proofErr w:type="spellEnd"/>
      <w:r w:rsidRPr="00EC291C">
        <w:rPr>
          <w:rFonts w:ascii="Times New Roman" w:hAnsi="Times New Roman"/>
          <w:color w:val="000000" w:themeColor="text1"/>
          <w:sz w:val="28"/>
          <w:szCs w:val="28"/>
        </w:rPr>
        <w:t>., доцент кафедры социально-педагогического образования СПб АППО, СПб., 2015.</w:t>
      </w:r>
    </w:p>
    <w:p w14:paraId="2E810A7D" w14:textId="77777777" w:rsidR="00EC291C" w:rsidRPr="00EC291C" w:rsidRDefault="00EC291C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C2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EC2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Г.К. Энциклопедия образовательных технологий: В 2 т. – М.: НИИ школьных технологий, 2006.</w:t>
      </w:r>
    </w:p>
    <w:p w14:paraId="4B7CECA8" w14:textId="45398821" w:rsidR="00FD1803" w:rsidRPr="00EC291C" w:rsidRDefault="00FD1803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1C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№273-ФЗ "Об образовании в Российской Федерации" от 29.12.2012 </w:t>
      </w:r>
    </w:p>
    <w:p w14:paraId="510E5D41" w14:textId="77777777" w:rsidR="00EC291C" w:rsidRPr="00EC291C" w:rsidRDefault="00EC291C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EC291C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Хуторской А.В. Педагогическая инноватика: учеб. пособие для студ. </w:t>
      </w:r>
      <w:proofErr w:type="spellStart"/>
      <w:r w:rsidRPr="00EC291C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высш</w:t>
      </w:r>
      <w:proofErr w:type="spellEnd"/>
      <w:r w:rsidRPr="00EC291C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. учеб. заведений. – М.: Издательский центр «Академия», 2008. – 256 с.</w:t>
      </w:r>
    </w:p>
    <w:p w14:paraId="6E3FD8B9" w14:textId="51DDCD3B" w:rsidR="00EC291C" w:rsidRPr="00EC291C" w:rsidRDefault="00EC291C" w:rsidP="00EC291C">
      <w:pPr>
        <w:pStyle w:val="a7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91C">
        <w:rPr>
          <w:rFonts w:ascii="Times New Roman" w:hAnsi="Times New Roman"/>
          <w:color w:val="000000" w:themeColor="text1"/>
          <w:sz w:val="28"/>
          <w:szCs w:val="28"/>
        </w:rPr>
        <w:t xml:space="preserve"> Хуторской А.В. Модель образовательной среды в дистанционном эвристическом обучении//Эйдос: интернет-журнал, 2005</w:t>
      </w:r>
    </w:p>
    <w:p w14:paraId="798727CA" w14:textId="77777777" w:rsidR="00EC291C" w:rsidRPr="00EC291C" w:rsidRDefault="00EC291C" w:rsidP="00EC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91C" w:rsidRPr="00EC291C" w:rsidSect="00FE0B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C4404D4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41B5A"/>
    <w:multiLevelType w:val="hybridMultilevel"/>
    <w:tmpl w:val="0D967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71067"/>
    <w:multiLevelType w:val="hybridMultilevel"/>
    <w:tmpl w:val="EF26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307A"/>
    <w:multiLevelType w:val="hybridMultilevel"/>
    <w:tmpl w:val="F65022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20EF5"/>
    <w:multiLevelType w:val="hybridMultilevel"/>
    <w:tmpl w:val="D9F8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31B7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11521"/>
    <w:multiLevelType w:val="multilevel"/>
    <w:tmpl w:val="5AA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A0B61"/>
    <w:multiLevelType w:val="hybridMultilevel"/>
    <w:tmpl w:val="67F6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2305"/>
    <w:multiLevelType w:val="hybridMultilevel"/>
    <w:tmpl w:val="43A6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5626"/>
    <w:multiLevelType w:val="hybridMultilevel"/>
    <w:tmpl w:val="F52424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9F333C9"/>
    <w:multiLevelType w:val="hybridMultilevel"/>
    <w:tmpl w:val="18E0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46E67"/>
    <w:multiLevelType w:val="hybridMultilevel"/>
    <w:tmpl w:val="C3F29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773DCB"/>
    <w:multiLevelType w:val="multilevel"/>
    <w:tmpl w:val="A15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71996"/>
    <w:multiLevelType w:val="multilevel"/>
    <w:tmpl w:val="ACD6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A4EB2"/>
    <w:multiLevelType w:val="multilevel"/>
    <w:tmpl w:val="90B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439F9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5A6C05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BD4825"/>
    <w:multiLevelType w:val="hybridMultilevel"/>
    <w:tmpl w:val="CD328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4C78A6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F7B10"/>
    <w:multiLevelType w:val="hybridMultilevel"/>
    <w:tmpl w:val="B8508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5A65"/>
    <w:multiLevelType w:val="hybridMultilevel"/>
    <w:tmpl w:val="E4961576"/>
    <w:lvl w:ilvl="0" w:tplc="CE3A0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DF011B"/>
    <w:multiLevelType w:val="hybridMultilevel"/>
    <w:tmpl w:val="C7B4C5E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9EB357C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6446F7"/>
    <w:multiLevelType w:val="hybridMultilevel"/>
    <w:tmpl w:val="9EDE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1623A"/>
    <w:multiLevelType w:val="multilevel"/>
    <w:tmpl w:val="463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942A7"/>
    <w:multiLevelType w:val="hybridMultilevel"/>
    <w:tmpl w:val="BC96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74544"/>
    <w:multiLevelType w:val="hybridMultilevel"/>
    <w:tmpl w:val="A9DC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60D97"/>
    <w:multiLevelType w:val="hybridMultilevel"/>
    <w:tmpl w:val="395036CE"/>
    <w:lvl w:ilvl="0" w:tplc="BF103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2664EC"/>
    <w:multiLevelType w:val="hybridMultilevel"/>
    <w:tmpl w:val="4E2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63D7F"/>
    <w:multiLevelType w:val="hybridMultilevel"/>
    <w:tmpl w:val="D8ACF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D976CA"/>
    <w:multiLevelType w:val="hybridMultilevel"/>
    <w:tmpl w:val="E90A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844DE"/>
    <w:multiLevelType w:val="hybridMultilevel"/>
    <w:tmpl w:val="CB5C2FD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60A84AE4"/>
    <w:multiLevelType w:val="hybridMultilevel"/>
    <w:tmpl w:val="2008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05A44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E2BC7"/>
    <w:multiLevelType w:val="multilevel"/>
    <w:tmpl w:val="4162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843D7A"/>
    <w:multiLevelType w:val="hybridMultilevel"/>
    <w:tmpl w:val="2076A2BC"/>
    <w:lvl w:ilvl="0" w:tplc="5D587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BC53B0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453B8"/>
    <w:multiLevelType w:val="multilevel"/>
    <w:tmpl w:val="CED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B11117"/>
    <w:multiLevelType w:val="hybridMultilevel"/>
    <w:tmpl w:val="DE0E6B64"/>
    <w:lvl w:ilvl="0" w:tplc="89EEFD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B849BA"/>
    <w:multiLevelType w:val="multilevel"/>
    <w:tmpl w:val="5D5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180854">
    <w:abstractNumId w:val="12"/>
  </w:num>
  <w:num w:numId="2" w16cid:durableId="921455675">
    <w:abstractNumId w:val="5"/>
  </w:num>
  <w:num w:numId="3" w16cid:durableId="563298545">
    <w:abstractNumId w:val="24"/>
  </w:num>
  <w:num w:numId="4" w16cid:durableId="2074691417">
    <w:abstractNumId w:val="13"/>
  </w:num>
  <w:num w:numId="5" w16cid:durableId="663558052">
    <w:abstractNumId w:val="34"/>
  </w:num>
  <w:num w:numId="6" w16cid:durableId="1553732891">
    <w:abstractNumId w:val="14"/>
  </w:num>
  <w:num w:numId="7" w16cid:durableId="887836989">
    <w:abstractNumId w:val="9"/>
  </w:num>
  <w:num w:numId="8" w16cid:durableId="2105880821">
    <w:abstractNumId w:val="4"/>
  </w:num>
  <w:num w:numId="9" w16cid:durableId="694623779">
    <w:abstractNumId w:val="33"/>
  </w:num>
  <w:num w:numId="10" w16cid:durableId="1259211632">
    <w:abstractNumId w:val="36"/>
  </w:num>
  <w:num w:numId="11" w16cid:durableId="158157532">
    <w:abstractNumId w:val="22"/>
  </w:num>
  <w:num w:numId="12" w16cid:durableId="223641459">
    <w:abstractNumId w:val="16"/>
  </w:num>
  <w:num w:numId="13" w16cid:durableId="1964848196">
    <w:abstractNumId w:val="18"/>
  </w:num>
  <w:num w:numId="14" w16cid:durableId="654991192">
    <w:abstractNumId w:val="15"/>
  </w:num>
  <w:num w:numId="15" w16cid:durableId="1123619575">
    <w:abstractNumId w:val="3"/>
  </w:num>
  <w:num w:numId="16" w16cid:durableId="727874454">
    <w:abstractNumId w:val="37"/>
  </w:num>
  <w:num w:numId="17" w16cid:durableId="1087464935">
    <w:abstractNumId w:val="6"/>
  </w:num>
  <w:num w:numId="18" w16cid:durableId="709916586">
    <w:abstractNumId w:val="10"/>
  </w:num>
  <w:num w:numId="19" w16cid:durableId="352153332">
    <w:abstractNumId w:val="25"/>
  </w:num>
  <w:num w:numId="20" w16cid:durableId="78407273">
    <w:abstractNumId w:val="23"/>
  </w:num>
  <w:num w:numId="21" w16cid:durableId="316420234">
    <w:abstractNumId w:val="7"/>
  </w:num>
  <w:num w:numId="22" w16cid:durableId="698242090">
    <w:abstractNumId w:val="2"/>
  </w:num>
  <w:num w:numId="23" w16cid:durableId="1832334918">
    <w:abstractNumId w:val="8"/>
  </w:num>
  <w:num w:numId="24" w16cid:durableId="976254575">
    <w:abstractNumId w:val="21"/>
  </w:num>
  <w:num w:numId="25" w16cid:durableId="2105610647">
    <w:abstractNumId w:val="26"/>
  </w:num>
  <w:num w:numId="26" w16cid:durableId="585580561">
    <w:abstractNumId w:val="31"/>
  </w:num>
  <w:num w:numId="27" w16cid:durableId="1951623215">
    <w:abstractNumId w:val="11"/>
  </w:num>
  <w:num w:numId="28" w16cid:durableId="2085757515">
    <w:abstractNumId w:val="35"/>
  </w:num>
  <w:num w:numId="29" w16cid:durableId="1549759995">
    <w:abstractNumId w:val="20"/>
  </w:num>
  <w:num w:numId="30" w16cid:durableId="1883974239">
    <w:abstractNumId w:val="17"/>
  </w:num>
  <w:num w:numId="31" w16cid:durableId="31267162">
    <w:abstractNumId w:val="32"/>
  </w:num>
  <w:num w:numId="32" w16cid:durableId="1589536115">
    <w:abstractNumId w:val="0"/>
  </w:num>
  <w:num w:numId="33" w16cid:durableId="326523557">
    <w:abstractNumId w:val="27"/>
  </w:num>
  <w:num w:numId="34" w16cid:durableId="1088574117">
    <w:abstractNumId w:val="29"/>
  </w:num>
  <w:num w:numId="35" w16cid:durableId="269319612">
    <w:abstractNumId w:val="28"/>
  </w:num>
  <w:num w:numId="36" w16cid:durableId="136344578">
    <w:abstractNumId w:val="38"/>
  </w:num>
  <w:num w:numId="37" w16cid:durableId="324095254">
    <w:abstractNumId w:val="1"/>
  </w:num>
  <w:num w:numId="38" w16cid:durableId="1789230516">
    <w:abstractNumId w:val="39"/>
  </w:num>
  <w:num w:numId="39" w16cid:durableId="930620411">
    <w:abstractNumId w:val="30"/>
  </w:num>
  <w:num w:numId="40" w16cid:durableId="4693266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1E"/>
    <w:rsid w:val="000611A9"/>
    <w:rsid w:val="000738ED"/>
    <w:rsid w:val="000C156F"/>
    <w:rsid w:val="000E09E0"/>
    <w:rsid w:val="000E138A"/>
    <w:rsid w:val="000E6A21"/>
    <w:rsid w:val="00105ED7"/>
    <w:rsid w:val="001174A6"/>
    <w:rsid w:val="00133FED"/>
    <w:rsid w:val="00146EF6"/>
    <w:rsid w:val="00156E32"/>
    <w:rsid w:val="001672C4"/>
    <w:rsid w:val="001805BD"/>
    <w:rsid w:val="001A25C6"/>
    <w:rsid w:val="001B4AE7"/>
    <w:rsid w:val="001C03DF"/>
    <w:rsid w:val="001D6860"/>
    <w:rsid w:val="00207E0B"/>
    <w:rsid w:val="00295A75"/>
    <w:rsid w:val="002F6982"/>
    <w:rsid w:val="00356210"/>
    <w:rsid w:val="00363116"/>
    <w:rsid w:val="0039218F"/>
    <w:rsid w:val="00397D42"/>
    <w:rsid w:val="003E1A26"/>
    <w:rsid w:val="003E5AB2"/>
    <w:rsid w:val="003E6F3B"/>
    <w:rsid w:val="00432B12"/>
    <w:rsid w:val="00436D38"/>
    <w:rsid w:val="004646CE"/>
    <w:rsid w:val="00466265"/>
    <w:rsid w:val="00472B1A"/>
    <w:rsid w:val="004A0F56"/>
    <w:rsid w:val="004C2FE7"/>
    <w:rsid w:val="004C333E"/>
    <w:rsid w:val="004C451F"/>
    <w:rsid w:val="004C6CA1"/>
    <w:rsid w:val="004F4EE3"/>
    <w:rsid w:val="00517041"/>
    <w:rsid w:val="00525444"/>
    <w:rsid w:val="00576921"/>
    <w:rsid w:val="00592877"/>
    <w:rsid w:val="00592F57"/>
    <w:rsid w:val="00595577"/>
    <w:rsid w:val="005E63D3"/>
    <w:rsid w:val="0061742D"/>
    <w:rsid w:val="00692288"/>
    <w:rsid w:val="006B4449"/>
    <w:rsid w:val="006C47F1"/>
    <w:rsid w:val="006D2A6E"/>
    <w:rsid w:val="006E1C60"/>
    <w:rsid w:val="006E4A03"/>
    <w:rsid w:val="00714FAD"/>
    <w:rsid w:val="00756265"/>
    <w:rsid w:val="00776E56"/>
    <w:rsid w:val="00777ACF"/>
    <w:rsid w:val="007E7F7F"/>
    <w:rsid w:val="00830791"/>
    <w:rsid w:val="00853F5E"/>
    <w:rsid w:val="00863967"/>
    <w:rsid w:val="00883534"/>
    <w:rsid w:val="00890B9E"/>
    <w:rsid w:val="008931D5"/>
    <w:rsid w:val="008B08F1"/>
    <w:rsid w:val="008B592D"/>
    <w:rsid w:val="008C45AD"/>
    <w:rsid w:val="008D41AF"/>
    <w:rsid w:val="008D65D8"/>
    <w:rsid w:val="00910876"/>
    <w:rsid w:val="009227B1"/>
    <w:rsid w:val="0099675F"/>
    <w:rsid w:val="009B3A85"/>
    <w:rsid w:val="009C1CE0"/>
    <w:rsid w:val="009C6CF1"/>
    <w:rsid w:val="009D41A5"/>
    <w:rsid w:val="009E09E0"/>
    <w:rsid w:val="009F12E2"/>
    <w:rsid w:val="00A12690"/>
    <w:rsid w:val="00A20B82"/>
    <w:rsid w:val="00A21B25"/>
    <w:rsid w:val="00A3644C"/>
    <w:rsid w:val="00A368FE"/>
    <w:rsid w:val="00A46C4C"/>
    <w:rsid w:val="00A53269"/>
    <w:rsid w:val="00A65168"/>
    <w:rsid w:val="00A8787D"/>
    <w:rsid w:val="00A96DC8"/>
    <w:rsid w:val="00AF4053"/>
    <w:rsid w:val="00B128B9"/>
    <w:rsid w:val="00B3283B"/>
    <w:rsid w:val="00B52A85"/>
    <w:rsid w:val="00B542CF"/>
    <w:rsid w:val="00B65774"/>
    <w:rsid w:val="00BA75B2"/>
    <w:rsid w:val="00BB63EA"/>
    <w:rsid w:val="00BD334E"/>
    <w:rsid w:val="00BE1B60"/>
    <w:rsid w:val="00BE62CE"/>
    <w:rsid w:val="00C00BC2"/>
    <w:rsid w:val="00C2541A"/>
    <w:rsid w:val="00C45FE0"/>
    <w:rsid w:val="00C84F1A"/>
    <w:rsid w:val="00CA754D"/>
    <w:rsid w:val="00CB1B7C"/>
    <w:rsid w:val="00CD2CDA"/>
    <w:rsid w:val="00CD4629"/>
    <w:rsid w:val="00D23830"/>
    <w:rsid w:val="00D33890"/>
    <w:rsid w:val="00D93B30"/>
    <w:rsid w:val="00DF3FF9"/>
    <w:rsid w:val="00E16AFF"/>
    <w:rsid w:val="00E6396E"/>
    <w:rsid w:val="00E71489"/>
    <w:rsid w:val="00E7228E"/>
    <w:rsid w:val="00E9221E"/>
    <w:rsid w:val="00EC291C"/>
    <w:rsid w:val="00EF02DB"/>
    <w:rsid w:val="00F3130E"/>
    <w:rsid w:val="00F32047"/>
    <w:rsid w:val="00F365F3"/>
    <w:rsid w:val="00F3719F"/>
    <w:rsid w:val="00F86337"/>
    <w:rsid w:val="00FC286A"/>
    <w:rsid w:val="00FC7CF3"/>
    <w:rsid w:val="00FD1803"/>
    <w:rsid w:val="00FD1FF9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338C"/>
  <w15:chartTrackingRefBased/>
  <w15:docId w15:val="{AE71887E-BD68-4F77-9727-DBB1A88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143,bqiaagaaeyqcaaagiaiaaapc+qaabwyyaqaaaaaaaaaaaaaaaaaaaaaaaaaaaaaaaaaaaaaaaaaaaaaaaaaaaaaaaaaaaaaaaaaaaaaaaaaaaaaaaaaaaaaaaaaaaaaaaaaaaaaaaaaaaaaaaaaaaaaaaaaaaaaaaaaaaaaaaaaaaaaaaaaaaaaaaaaaaaaaaaaaaaaaaaaaaaaaaaaaaaaaaaaaaaaaaaaaaaa"/>
    <w:basedOn w:val="a"/>
    <w:rsid w:val="00BE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3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931D5"/>
    <w:rPr>
      <w:b/>
      <w:bCs/>
    </w:rPr>
  </w:style>
  <w:style w:type="paragraph" w:styleId="a7">
    <w:name w:val="List Paragraph"/>
    <w:aliases w:val="Второй абзац списка,List Paragraph"/>
    <w:basedOn w:val="a"/>
    <w:link w:val="a8"/>
    <w:uiPriority w:val="34"/>
    <w:qFormat/>
    <w:rsid w:val="00830791"/>
    <w:pPr>
      <w:ind w:left="720"/>
      <w:contextualSpacing/>
    </w:pPr>
  </w:style>
  <w:style w:type="table" w:styleId="a9">
    <w:name w:val="Table Grid"/>
    <w:basedOn w:val="a1"/>
    <w:uiPriority w:val="39"/>
    <w:rsid w:val="0015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Второй абзац списка Знак,List Paragraph Знак"/>
    <w:link w:val="a7"/>
    <w:uiPriority w:val="34"/>
    <w:locked/>
    <w:rsid w:val="00CA754D"/>
  </w:style>
  <w:style w:type="paragraph" w:customStyle="1" w:styleId="Default">
    <w:name w:val="Default"/>
    <w:rsid w:val="00CA7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 Знак"/>
    <w:basedOn w:val="a"/>
    <w:uiPriority w:val="99"/>
    <w:rsid w:val="009C6CF1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595577"/>
    <w:rPr>
      <w:color w:val="0563C1" w:themeColor="hyperlink"/>
      <w:u w:val="single"/>
    </w:rPr>
  </w:style>
  <w:style w:type="character" w:customStyle="1" w:styleId="top-email">
    <w:name w:val="top-email"/>
    <w:basedOn w:val="a0"/>
    <w:rsid w:val="00595577"/>
  </w:style>
  <w:style w:type="character" w:customStyle="1" w:styleId="markedcontent">
    <w:name w:val="markedcontent"/>
    <w:basedOn w:val="a0"/>
    <w:rsid w:val="00466265"/>
  </w:style>
  <w:style w:type="paragraph" w:styleId="ab">
    <w:name w:val="No Spacing"/>
    <w:uiPriority w:val="1"/>
    <w:qFormat/>
    <w:rsid w:val="006E1C60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8C45A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C4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Гимназия155</dc:creator>
  <cp:keywords/>
  <dc:description/>
  <cp:lastModifiedBy>Ирина Лебедева</cp:lastModifiedBy>
  <cp:revision>4</cp:revision>
  <cp:lastPrinted>2022-03-31T09:18:00Z</cp:lastPrinted>
  <dcterms:created xsi:type="dcterms:W3CDTF">2022-04-19T14:41:00Z</dcterms:created>
  <dcterms:modified xsi:type="dcterms:W3CDTF">2022-04-20T15:04:00Z</dcterms:modified>
</cp:coreProperties>
</file>